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98" w:rsidRPr="0032268A" w:rsidRDefault="00B33398" w:rsidP="00B3339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98" w:rsidRPr="0032268A" w:rsidRDefault="00B33398" w:rsidP="00B33398">
      <w:pPr>
        <w:jc w:val="center"/>
        <w:rPr>
          <w:b/>
        </w:rPr>
      </w:pPr>
      <w:r w:rsidRPr="0032268A">
        <w:rPr>
          <w:b/>
        </w:rPr>
        <w:t>УКРАЇНА</w:t>
      </w:r>
    </w:p>
    <w:p w:rsidR="00B33398" w:rsidRPr="0032268A" w:rsidRDefault="00B33398" w:rsidP="00B33398">
      <w:pPr>
        <w:jc w:val="center"/>
        <w:rPr>
          <w:b/>
        </w:rPr>
      </w:pPr>
      <w:r w:rsidRPr="0032268A">
        <w:rPr>
          <w:b/>
        </w:rPr>
        <w:t>ОЛЕКСАНДРІЙСЬКА МІСЬКА РАДА</w:t>
      </w:r>
    </w:p>
    <w:p w:rsidR="00B33398" w:rsidRPr="0032268A" w:rsidRDefault="00B33398" w:rsidP="00B33398">
      <w:pPr>
        <w:jc w:val="center"/>
        <w:rPr>
          <w:b/>
          <w:i/>
        </w:rPr>
      </w:pPr>
      <w:r w:rsidRPr="0032268A">
        <w:rPr>
          <w:b/>
        </w:rPr>
        <w:t>КІРОВОГРАДСЬКОЇ ОБЛАСТІ</w:t>
      </w:r>
    </w:p>
    <w:p w:rsidR="00B33398" w:rsidRPr="0032268A" w:rsidRDefault="00B33398" w:rsidP="00B33398">
      <w:pPr>
        <w:jc w:val="center"/>
        <w:rPr>
          <w:b/>
        </w:rPr>
      </w:pPr>
      <w:r w:rsidRPr="0032268A">
        <w:rPr>
          <w:b/>
        </w:rPr>
        <w:t xml:space="preserve">УПРАВЛІННЯ ОСВІТИ, </w:t>
      </w:r>
      <w:proofErr w:type="gramStart"/>
      <w:r w:rsidRPr="0032268A">
        <w:rPr>
          <w:b/>
        </w:rPr>
        <w:t>МОЛОД</w:t>
      </w:r>
      <w:proofErr w:type="gramEnd"/>
      <w:r w:rsidRPr="0032268A">
        <w:rPr>
          <w:b/>
        </w:rPr>
        <w:t>І ТА СПОРТУ</w:t>
      </w:r>
    </w:p>
    <w:p w:rsidR="00B33398" w:rsidRPr="0032268A" w:rsidRDefault="00B33398" w:rsidP="00B33398">
      <w:pPr>
        <w:jc w:val="center"/>
        <w:rPr>
          <w:b/>
        </w:rPr>
      </w:pPr>
      <w:r w:rsidRPr="0032268A">
        <w:rPr>
          <w:b/>
        </w:rPr>
        <w:t>НАКАЗ</w:t>
      </w:r>
    </w:p>
    <w:p w:rsidR="00B33398" w:rsidRPr="004B4DDC" w:rsidRDefault="004B4DDC" w:rsidP="00B33398">
      <w:pPr>
        <w:rPr>
          <w:lang w:val="uk-UA"/>
        </w:rPr>
      </w:pPr>
      <w:proofErr w:type="spellStart"/>
      <w:r>
        <w:t>від</w:t>
      </w:r>
      <w:proofErr w:type="spellEnd"/>
      <w:r>
        <w:t xml:space="preserve"> «</w:t>
      </w:r>
      <w:r>
        <w:rPr>
          <w:lang w:val="uk-UA"/>
        </w:rPr>
        <w:t>30</w:t>
      </w:r>
      <w:r>
        <w:t>»</w:t>
      </w:r>
      <w:r>
        <w:rPr>
          <w:lang w:val="uk-UA"/>
        </w:rPr>
        <w:t xml:space="preserve"> жовтня</w:t>
      </w:r>
      <w:r w:rsidR="00B33398" w:rsidRPr="0032268A">
        <w:t xml:space="preserve"> 201</w:t>
      </w:r>
      <w:r w:rsidR="00C83E3F">
        <w:rPr>
          <w:lang w:val="uk-UA"/>
        </w:rPr>
        <w:t>3</w:t>
      </w:r>
      <w:r w:rsidR="00B33398" w:rsidRPr="0032268A">
        <w:t xml:space="preserve"> року </w:t>
      </w:r>
      <w:r w:rsidR="00B33398" w:rsidRPr="0032268A">
        <w:tab/>
      </w:r>
      <w:r w:rsidR="00B33398" w:rsidRPr="0032268A">
        <w:tab/>
      </w:r>
      <w:r w:rsidR="00B33398" w:rsidRPr="0032268A">
        <w:tab/>
      </w:r>
      <w:r w:rsidR="00B33398" w:rsidRPr="0032268A">
        <w:tab/>
      </w:r>
      <w:r w:rsidR="00B33398" w:rsidRPr="0032268A">
        <w:tab/>
      </w:r>
      <w:r w:rsidR="00B33398" w:rsidRPr="0032268A">
        <w:tab/>
      </w:r>
      <w:r>
        <w:rPr>
          <w:lang w:val="uk-UA"/>
        </w:rPr>
        <w:t xml:space="preserve">                                  </w:t>
      </w:r>
      <w:r w:rsidR="00B33398" w:rsidRPr="0032268A">
        <w:t xml:space="preserve">№ </w:t>
      </w:r>
      <w:r>
        <w:rPr>
          <w:lang w:val="uk-UA"/>
        </w:rPr>
        <w:t>876</w:t>
      </w:r>
    </w:p>
    <w:p w:rsidR="00B33398" w:rsidRPr="0032268A" w:rsidRDefault="00B33398" w:rsidP="00B33398">
      <w:pPr>
        <w:jc w:val="center"/>
      </w:pPr>
      <w:r w:rsidRPr="0032268A">
        <w:t xml:space="preserve">м. </w:t>
      </w:r>
      <w:proofErr w:type="spellStart"/>
      <w:r w:rsidRPr="0032268A">
        <w:t>Олександрія</w:t>
      </w:r>
      <w:proofErr w:type="spellEnd"/>
    </w:p>
    <w:p w:rsidR="00B33398" w:rsidRDefault="00B33398" w:rsidP="005750E4">
      <w:pPr>
        <w:pStyle w:val="1"/>
        <w:jc w:val="left"/>
        <w:rPr>
          <w:b w:val="0"/>
          <w:sz w:val="24"/>
        </w:rPr>
      </w:pPr>
    </w:p>
    <w:p w:rsidR="00B33398" w:rsidRDefault="00B33398" w:rsidP="005750E4">
      <w:pPr>
        <w:pStyle w:val="1"/>
        <w:jc w:val="left"/>
        <w:rPr>
          <w:b w:val="0"/>
          <w:sz w:val="24"/>
        </w:rPr>
      </w:pPr>
    </w:p>
    <w:p w:rsidR="005750E4" w:rsidRPr="005750E4" w:rsidRDefault="005750E4" w:rsidP="005750E4">
      <w:pPr>
        <w:pStyle w:val="1"/>
        <w:jc w:val="left"/>
        <w:rPr>
          <w:b w:val="0"/>
          <w:sz w:val="24"/>
        </w:rPr>
      </w:pPr>
      <w:r w:rsidRPr="005750E4">
        <w:rPr>
          <w:b w:val="0"/>
          <w:sz w:val="24"/>
        </w:rPr>
        <w:t xml:space="preserve">Про проведення </w:t>
      </w:r>
    </w:p>
    <w:p w:rsidR="005750E4" w:rsidRPr="005750E4" w:rsidRDefault="005750E4" w:rsidP="005750E4">
      <w:pPr>
        <w:pStyle w:val="1"/>
        <w:jc w:val="left"/>
        <w:rPr>
          <w:b w:val="0"/>
          <w:sz w:val="24"/>
        </w:rPr>
      </w:pPr>
      <w:r w:rsidRPr="005750E4">
        <w:rPr>
          <w:b w:val="0"/>
          <w:sz w:val="24"/>
        </w:rPr>
        <w:t>ХІ</w:t>
      </w:r>
      <w:r w:rsidR="00C83E3F">
        <w:rPr>
          <w:b w:val="0"/>
          <w:sz w:val="24"/>
          <w:lang w:val="en-US"/>
        </w:rPr>
        <w:t>V</w:t>
      </w:r>
      <w:r w:rsidRPr="005750E4">
        <w:rPr>
          <w:b w:val="0"/>
          <w:sz w:val="24"/>
        </w:rPr>
        <w:t xml:space="preserve"> Міжнародного конкурсу </w:t>
      </w:r>
    </w:p>
    <w:p w:rsidR="005750E4" w:rsidRPr="005750E4" w:rsidRDefault="005750E4" w:rsidP="005750E4">
      <w:pPr>
        <w:pStyle w:val="1"/>
        <w:jc w:val="left"/>
        <w:rPr>
          <w:b w:val="0"/>
          <w:sz w:val="24"/>
        </w:rPr>
      </w:pPr>
      <w:r w:rsidRPr="005750E4">
        <w:rPr>
          <w:b w:val="0"/>
          <w:sz w:val="24"/>
        </w:rPr>
        <w:t>з української мови</w:t>
      </w:r>
    </w:p>
    <w:p w:rsidR="005750E4" w:rsidRPr="005750E4" w:rsidRDefault="005750E4" w:rsidP="005750E4">
      <w:pPr>
        <w:pStyle w:val="1"/>
        <w:jc w:val="left"/>
        <w:rPr>
          <w:b w:val="0"/>
          <w:sz w:val="24"/>
        </w:rPr>
      </w:pPr>
      <w:r w:rsidRPr="005750E4">
        <w:rPr>
          <w:b w:val="0"/>
          <w:sz w:val="24"/>
        </w:rPr>
        <w:t xml:space="preserve">імені Петра </w:t>
      </w:r>
      <w:proofErr w:type="spellStart"/>
      <w:r w:rsidRPr="005750E4">
        <w:rPr>
          <w:b w:val="0"/>
          <w:sz w:val="24"/>
        </w:rPr>
        <w:t>Яцика</w:t>
      </w:r>
      <w:proofErr w:type="spellEnd"/>
    </w:p>
    <w:p w:rsidR="005750E4" w:rsidRPr="005750E4" w:rsidRDefault="005750E4" w:rsidP="005750E4">
      <w:pPr>
        <w:rPr>
          <w:lang w:val="uk-UA"/>
        </w:rPr>
      </w:pPr>
    </w:p>
    <w:p w:rsidR="005750E4" w:rsidRPr="005750E4" w:rsidRDefault="005750E4" w:rsidP="005750E4">
      <w:pPr>
        <w:rPr>
          <w:lang w:val="uk-UA"/>
        </w:rPr>
      </w:pPr>
    </w:p>
    <w:p w:rsidR="005750E4" w:rsidRPr="005750E4" w:rsidRDefault="005750E4" w:rsidP="005750E4">
      <w:pPr>
        <w:pStyle w:val="a4"/>
        <w:ind w:firstLine="708"/>
        <w:rPr>
          <w:sz w:val="24"/>
        </w:rPr>
      </w:pPr>
      <w:r>
        <w:rPr>
          <w:sz w:val="24"/>
        </w:rPr>
        <w:t xml:space="preserve">На виконання наказу </w:t>
      </w:r>
      <w:r w:rsidR="00C83E3F">
        <w:rPr>
          <w:sz w:val="24"/>
        </w:rPr>
        <w:t xml:space="preserve">директора департаменту </w:t>
      </w:r>
      <w:r>
        <w:rPr>
          <w:sz w:val="24"/>
        </w:rPr>
        <w:t xml:space="preserve">освіти і </w:t>
      </w:r>
      <w:r w:rsidR="00C83E3F">
        <w:rPr>
          <w:sz w:val="24"/>
        </w:rPr>
        <w:t xml:space="preserve"> </w:t>
      </w:r>
      <w:r>
        <w:rPr>
          <w:sz w:val="24"/>
        </w:rPr>
        <w:t>науки</w:t>
      </w:r>
      <w:r w:rsidR="00C83E3F">
        <w:rPr>
          <w:sz w:val="24"/>
        </w:rPr>
        <w:t>, молоді та спорту</w:t>
      </w:r>
      <w:r>
        <w:rPr>
          <w:sz w:val="24"/>
        </w:rPr>
        <w:t xml:space="preserve"> Кіровоградської обласної державної адміністрації </w:t>
      </w:r>
      <w:r w:rsidRPr="005750E4">
        <w:rPr>
          <w:sz w:val="24"/>
        </w:rPr>
        <w:t>від  </w:t>
      </w:r>
      <w:r w:rsidR="00C83E3F">
        <w:rPr>
          <w:sz w:val="24"/>
        </w:rPr>
        <w:t>24</w:t>
      </w:r>
      <w:r w:rsidRPr="005750E4">
        <w:rPr>
          <w:sz w:val="24"/>
        </w:rPr>
        <w:t>.1</w:t>
      </w:r>
      <w:r w:rsidR="00C83E3F">
        <w:rPr>
          <w:sz w:val="24"/>
        </w:rPr>
        <w:t>0.</w:t>
      </w:r>
      <w:r>
        <w:rPr>
          <w:sz w:val="24"/>
        </w:rPr>
        <w:t>201</w:t>
      </w:r>
      <w:r w:rsidR="00C83E3F">
        <w:rPr>
          <w:sz w:val="24"/>
        </w:rPr>
        <w:t>3</w:t>
      </w:r>
      <w:r>
        <w:rPr>
          <w:sz w:val="24"/>
        </w:rPr>
        <w:t>р. № 4</w:t>
      </w:r>
      <w:r w:rsidR="00C83E3F">
        <w:rPr>
          <w:sz w:val="24"/>
        </w:rPr>
        <w:t>74</w:t>
      </w:r>
      <w:r w:rsidRPr="005750E4">
        <w:rPr>
          <w:sz w:val="24"/>
        </w:rPr>
        <w:t xml:space="preserve"> “Про проведення ХІ</w:t>
      </w:r>
      <w:r w:rsidR="00C83E3F" w:rsidRPr="00C83E3F">
        <w:rPr>
          <w:sz w:val="24"/>
          <w:lang w:val="en-US"/>
        </w:rPr>
        <w:t>V</w:t>
      </w:r>
      <w:r w:rsidRPr="00C83E3F">
        <w:rPr>
          <w:sz w:val="24"/>
        </w:rPr>
        <w:t xml:space="preserve"> </w:t>
      </w:r>
      <w:r w:rsidRPr="005750E4">
        <w:rPr>
          <w:sz w:val="24"/>
        </w:rPr>
        <w:t xml:space="preserve">Міжнародного конкурсу з української мови імені Петра </w:t>
      </w:r>
      <w:proofErr w:type="spellStart"/>
      <w:r w:rsidRPr="005750E4">
        <w:rPr>
          <w:sz w:val="24"/>
        </w:rPr>
        <w:t>Яцика”</w:t>
      </w:r>
      <w:proofErr w:type="spellEnd"/>
      <w:r w:rsidRPr="005750E4">
        <w:rPr>
          <w:sz w:val="24"/>
        </w:rPr>
        <w:t xml:space="preserve"> та з метою  піднесення  престижу української мови серед учнівської молоді, виховання пошани до національної культури й традицій  </w:t>
      </w:r>
    </w:p>
    <w:p w:rsidR="005750E4" w:rsidRPr="005750E4" w:rsidRDefault="005750E4" w:rsidP="005750E4">
      <w:pPr>
        <w:jc w:val="both"/>
        <w:rPr>
          <w:b/>
          <w:bCs/>
          <w:lang w:val="uk-UA"/>
        </w:rPr>
      </w:pPr>
    </w:p>
    <w:p w:rsidR="00B33398" w:rsidRDefault="00B33398" w:rsidP="00B33398">
      <w:pPr>
        <w:jc w:val="both"/>
        <w:rPr>
          <w:b/>
          <w:lang w:val="uk-UA"/>
        </w:rPr>
      </w:pPr>
      <w:r w:rsidRPr="00D837B1">
        <w:rPr>
          <w:b/>
          <w:lang w:val="uk-UA"/>
        </w:rPr>
        <w:t>НАКАЗУЮ:</w:t>
      </w:r>
    </w:p>
    <w:p w:rsidR="00B33398" w:rsidRPr="00D837B1" w:rsidRDefault="00B33398" w:rsidP="00B33398">
      <w:pPr>
        <w:jc w:val="both"/>
        <w:rPr>
          <w:b/>
          <w:lang w:val="uk-UA"/>
        </w:rPr>
      </w:pPr>
    </w:p>
    <w:p w:rsidR="00C83E3F" w:rsidRPr="00C83E3F" w:rsidRDefault="00C83E3F" w:rsidP="00C83E3F">
      <w:pPr>
        <w:pStyle w:val="a8"/>
        <w:numPr>
          <w:ilvl w:val="0"/>
          <w:numId w:val="5"/>
        </w:numPr>
        <w:jc w:val="both"/>
        <w:rPr>
          <w:lang w:val="uk-UA"/>
        </w:rPr>
      </w:pPr>
      <w:r w:rsidRPr="00C83E3F">
        <w:rPr>
          <w:lang w:val="uk-UA"/>
        </w:rPr>
        <w:t>Провести у 2013-2014 навчальному році ХІ</w:t>
      </w:r>
      <w:r w:rsidRPr="00C83E3F">
        <w:rPr>
          <w:lang w:val="en-US"/>
        </w:rPr>
        <w:t>V</w:t>
      </w:r>
      <w:r w:rsidRPr="00C83E3F">
        <w:rPr>
          <w:lang w:val="uk-UA"/>
        </w:rPr>
        <w:t xml:space="preserve"> Міжнародний конкурс з української мови імені Петра </w:t>
      </w:r>
      <w:proofErr w:type="spellStart"/>
      <w:r w:rsidRPr="00C83E3F">
        <w:rPr>
          <w:lang w:val="uk-UA"/>
        </w:rPr>
        <w:t>Яцика</w:t>
      </w:r>
      <w:proofErr w:type="spellEnd"/>
      <w:r w:rsidRPr="00C83E3F">
        <w:rPr>
          <w:lang w:val="uk-UA"/>
        </w:rPr>
        <w:t>.</w:t>
      </w:r>
    </w:p>
    <w:p w:rsidR="00C83E3F" w:rsidRDefault="00C83E3F" w:rsidP="00B33398">
      <w:pPr>
        <w:pStyle w:val="a8"/>
        <w:numPr>
          <w:ilvl w:val="0"/>
          <w:numId w:val="5"/>
        </w:numPr>
        <w:jc w:val="both"/>
        <w:rPr>
          <w:lang w:val="uk-UA"/>
        </w:rPr>
      </w:pPr>
      <w:r w:rsidRPr="00C83E3F">
        <w:rPr>
          <w:lang w:val="uk-UA"/>
        </w:rPr>
        <w:t xml:space="preserve"> </w:t>
      </w:r>
      <w:r w:rsidR="00B33398" w:rsidRPr="00C83E3F">
        <w:rPr>
          <w:lang w:val="uk-UA"/>
        </w:rPr>
        <w:t>Затвердити умови проведення І-ІІ етапів конкурсу (додаток 1), склад оргкомітету та журі ІІ етапу (додаток 2)</w:t>
      </w:r>
      <w:r>
        <w:rPr>
          <w:lang w:val="uk-UA"/>
        </w:rPr>
        <w:t>.</w:t>
      </w:r>
    </w:p>
    <w:p w:rsidR="00B33398" w:rsidRPr="00C83E3F" w:rsidRDefault="00B33398" w:rsidP="00B33398">
      <w:pPr>
        <w:pStyle w:val="a8"/>
        <w:numPr>
          <w:ilvl w:val="0"/>
          <w:numId w:val="5"/>
        </w:numPr>
        <w:jc w:val="both"/>
        <w:rPr>
          <w:lang w:val="uk-UA"/>
        </w:rPr>
      </w:pPr>
      <w:r w:rsidRPr="00C83E3F">
        <w:rPr>
          <w:lang w:val="uk-UA"/>
        </w:rPr>
        <w:t>Директорам загальноосвітніх  навчальних закладів:</w:t>
      </w:r>
    </w:p>
    <w:p w:rsidR="00B33398" w:rsidRDefault="00B33398" w:rsidP="00B33398">
      <w:pPr>
        <w:jc w:val="both"/>
        <w:rPr>
          <w:b/>
          <w:lang w:val="uk-UA"/>
        </w:rPr>
      </w:pPr>
      <w:r w:rsidRPr="00D837B1">
        <w:rPr>
          <w:lang w:val="uk-UA"/>
        </w:rPr>
        <w:t>1) забезпечи</w:t>
      </w:r>
      <w:r>
        <w:rPr>
          <w:lang w:val="uk-UA"/>
        </w:rPr>
        <w:t>ти участь переможців із керівниками команд, членів оргкомітету та журі у ІІ</w:t>
      </w:r>
      <w:r w:rsidRPr="00D837B1">
        <w:rPr>
          <w:lang w:val="uk-UA"/>
        </w:rPr>
        <w:t xml:space="preserve"> етап</w:t>
      </w:r>
      <w:r>
        <w:rPr>
          <w:lang w:val="uk-UA"/>
        </w:rPr>
        <w:t xml:space="preserve">і, що відбудеться </w:t>
      </w:r>
      <w:r w:rsidR="00C83E3F">
        <w:rPr>
          <w:b/>
          <w:lang w:val="uk-UA"/>
        </w:rPr>
        <w:t>30</w:t>
      </w:r>
      <w:r w:rsidRPr="00384F32">
        <w:rPr>
          <w:b/>
          <w:lang w:val="uk-UA"/>
        </w:rPr>
        <w:t xml:space="preserve"> </w:t>
      </w:r>
      <w:r w:rsidR="00C83E3F">
        <w:rPr>
          <w:b/>
          <w:lang w:val="uk-UA"/>
        </w:rPr>
        <w:t>листопада</w:t>
      </w:r>
      <w:r w:rsidRPr="00384F32">
        <w:rPr>
          <w:b/>
          <w:lang w:val="uk-UA"/>
        </w:rPr>
        <w:t xml:space="preserve"> 201</w:t>
      </w:r>
      <w:r w:rsidR="00C83E3F">
        <w:rPr>
          <w:b/>
          <w:lang w:val="uk-UA"/>
        </w:rPr>
        <w:t>3</w:t>
      </w:r>
      <w:r w:rsidRPr="00384F32">
        <w:rPr>
          <w:b/>
          <w:lang w:val="uk-UA"/>
        </w:rPr>
        <w:t xml:space="preserve"> року на базі </w:t>
      </w:r>
      <w:r w:rsidRPr="00B33398">
        <w:rPr>
          <w:b/>
          <w:lang w:val="uk-UA"/>
        </w:rPr>
        <w:t>ОНВК (ЗНЗ І-ІІ ст. № 17 - ліцей)</w:t>
      </w:r>
      <w:r>
        <w:rPr>
          <w:b/>
          <w:lang w:val="uk-UA"/>
        </w:rPr>
        <w:t xml:space="preserve"> (початок конкурсу о 8.45).</w:t>
      </w:r>
    </w:p>
    <w:p w:rsidR="00B33398" w:rsidRDefault="00B33398" w:rsidP="00B33398">
      <w:pPr>
        <w:jc w:val="both"/>
        <w:rPr>
          <w:lang w:val="uk-UA"/>
        </w:rPr>
      </w:pPr>
      <w:r w:rsidRPr="00DE3C26">
        <w:rPr>
          <w:lang w:val="uk-UA"/>
        </w:rPr>
        <w:t xml:space="preserve">2) </w:t>
      </w:r>
      <w:r w:rsidR="002B6C5E">
        <w:rPr>
          <w:lang w:val="uk-UA"/>
        </w:rPr>
        <w:t>п</w:t>
      </w:r>
      <w:r>
        <w:rPr>
          <w:lang w:val="uk-UA"/>
        </w:rPr>
        <w:t xml:space="preserve">окласти відповідальність за збереження здоров’я та життя дітей на керівників команд. </w:t>
      </w:r>
    </w:p>
    <w:p w:rsidR="00B33398" w:rsidRDefault="00B33398" w:rsidP="00B33398">
      <w:pPr>
        <w:jc w:val="both"/>
        <w:rPr>
          <w:lang w:val="uk-UA"/>
        </w:rPr>
      </w:pPr>
      <w:r>
        <w:rPr>
          <w:lang w:val="uk-UA"/>
        </w:rPr>
        <w:t xml:space="preserve">3) </w:t>
      </w:r>
      <w:r w:rsidR="002B6C5E">
        <w:rPr>
          <w:lang w:val="uk-UA"/>
        </w:rPr>
        <w:t xml:space="preserve">забезпечити явку до місця проведення конкурсу членів журі на </w:t>
      </w:r>
      <w:r w:rsidR="002B6C5E" w:rsidRPr="00C83E3F">
        <w:rPr>
          <w:b/>
          <w:lang w:val="uk-UA"/>
        </w:rPr>
        <w:t>11.00</w:t>
      </w:r>
      <w:r w:rsidR="002B6C5E">
        <w:rPr>
          <w:lang w:val="uk-UA"/>
        </w:rPr>
        <w:t xml:space="preserve"> </w:t>
      </w:r>
      <w:r w:rsidR="00C83E3F">
        <w:rPr>
          <w:b/>
          <w:lang w:val="uk-UA"/>
        </w:rPr>
        <w:t>30</w:t>
      </w:r>
      <w:r w:rsidR="00C83E3F" w:rsidRPr="00384F32">
        <w:rPr>
          <w:b/>
          <w:lang w:val="uk-UA"/>
        </w:rPr>
        <w:t xml:space="preserve"> </w:t>
      </w:r>
      <w:r w:rsidR="00C83E3F">
        <w:rPr>
          <w:b/>
          <w:lang w:val="uk-UA"/>
        </w:rPr>
        <w:t>листопада</w:t>
      </w:r>
      <w:r w:rsidR="00C83E3F" w:rsidRPr="00384F32">
        <w:rPr>
          <w:b/>
          <w:lang w:val="uk-UA"/>
        </w:rPr>
        <w:t xml:space="preserve"> 201</w:t>
      </w:r>
      <w:r w:rsidR="00C83E3F">
        <w:rPr>
          <w:b/>
          <w:lang w:val="uk-UA"/>
        </w:rPr>
        <w:t>3</w:t>
      </w:r>
      <w:r w:rsidR="00C83E3F" w:rsidRPr="00384F32">
        <w:rPr>
          <w:b/>
          <w:lang w:val="uk-UA"/>
        </w:rPr>
        <w:t xml:space="preserve"> року</w:t>
      </w:r>
      <w:r w:rsidR="00C83E3F">
        <w:rPr>
          <w:b/>
          <w:lang w:val="uk-UA"/>
        </w:rPr>
        <w:t>.</w:t>
      </w:r>
    </w:p>
    <w:p w:rsidR="00B33398" w:rsidRPr="00DE3C26" w:rsidRDefault="002B6C5E" w:rsidP="00B33398">
      <w:pPr>
        <w:jc w:val="both"/>
        <w:rPr>
          <w:lang w:val="uk-UA"/>
        </w:rPr>
      </w:pPr>
      <w:r>
        <w:rPr>
          <w:lang w:val="uk-UA"/>
        </w:rPr>
        <w:t>4) в</w:t>
      </w:r>
      <w:r w:rsidR="00B33398">
        <w:rPr>
          <w:lang w:val="uk-UA"/>
        </w:rPr>
        <w:t xml:space="preserve">ідшкодувати роботу членам оргкомітету та журі </w:t>
      </w:r>
      <w:r>
        <w:rPr>
          <w:lang w:val="uk-UA"/>
        </w:rPr>
        <w:t xml:space="preserve">у вихідний день </w:t>
      </w:r>
      <w:r w:rsidR="00B33398">
        <w:rPr>
          <w:lang w:val="uk-UA"/>
        </w:rPr>
        <w:t>у встановленому законом порядку.</w:t>
      </w:r>
    </w:p>
    <w:p w:rsidR="002B6C5E" w:rsidRDefault="002B6C5E" w:rsidP="00B33398">
      <w:pPr>
        <w:jc w:val="both"/>
        <w:rPr>
          <w:lang w:val="uk-UA"/>
        </w:rPr>
      </w:pPr>
      <w:r>
        <w:rPr>
          <w:lang w:val="uk-UA"/>
        </w:rPr>
        <w:t>3. Оргкомітету та журі ІІ етапу конкурсу:</w:t>
      </w:r>
    </w:p>
    <w:p w:rsidR="002B6C5E" w:rsidRDefault="002B6C5E" w:rsidP="00B33398">
      <w:pPr>
        <w:jc w:val="both"/>
        <w:rPr>
          <w:lang w:val="uk-UA"/>
        </w:rPr>
      </w:pPr>
      <w:r>
        <w:rPr>
          <w:lang w:val="uk-UA"/>
        </w:rPr>
        <w:t>1) дотримуватися вимог щодо тривалості виконання завдань учнями: 3-8 класи – 2 години, 9-11 класи – 3 години.</w:t>
      </w:r>
    </w:p>
    <w:p w:rsidR="002B6C5E" w:rsidRDefault="002B6C5E" w:rsidP="00B33398">
      <w:pPr>
        <w:jc w:val="both"/>
        <w:rPr>
          <w:lang w:val="uk-UA"/>
        </w:rPr>
      </w:pPr>
      <w:r>
        <w:rPr>
          <w:lang w:val="uk-UA"/>
        </w:rPr>
        <w:t>2) здійснити перевірку робіт учасників конкурсу та визначити переможців у день його перевірки.</w:t>
      </w:r>
    </w:p>
    <w:p w:rsidR="00B33398" w:rsidRPr="00D837B1" w:rsidRDefault="00B33398" w:rsidP="00B33398">
      <w:pPr>
        <w:jc w:val="both"/>
        <w:rPr>
          <w:lang w:val="uk-UA"/>
        </w:rPr>
      </w:pPr>
      <w:r w:rsidRPr="00D837B1">
        <w:rPr>
          <w:lang w:val="uk-UA"/>
        </w:rPr>
        <w:t xml:space="preserve">4. </w:t>
      </w:r>
      <w:r>
        <w:rPr>
          <w:lang w:val="uk-UA"/>
        </w:rPr>
        <w:t>Науково-методичному центру</w:t>
      </w:r>
      <w:r w:rsidRPr="00D837B1">
        <w:rPr>
          <w:lang w:val="uk-UA"/>
        </w:rPr>
        <w:t xml:space="preserve"> (</w:t>
      </w:r>
      <w:r>
        <w:rPr>
          <w:lang w:val="uk-UA"/>
        </w:rPr>
        <w:t>О.Аннікова</w:t>
      </w:r>
      <w:r w:rsidRPr="00D837B1">
        <w:rPr>
          <w:lang w:val="uk-UA"/>
        </w:rPr>
        <w:t>):</w:t>
      </w:r>
    </w:p>
    <w:p w:rsidR="00B33398" w:rsidRPr="00D837B1" w:rsidRDefault="00B33398" w:rsidP="00B33398">
      <w:pPr>
        <w:jc w:val="both"/>
        <w:rPr>
          <w:lang w:val="uk-UA"/>
        </w:rPr>
      </w:pPr>
      <w:r w:rsidRPr="00D837B1">
        <w:rPr>
          <w:lang w:val="uk-UA"/>
        </w:rPr>
        <w:t>1) здійснити організаційно-метод</w:t>
      </w:r>
      <w:r>
        <w:rPr>
          <w:lang w:val="uk-UA"/>
        </w:rPr>
        <w:t>ичне забезпечення проведення ІІ</w:t>
      </w:r>
      <w:r w:rsidRPr="00D837B1">
        <w:rPr>
          <w:lang w:val="uk-UA"/>
        </w:rPr>
        <w:t xml:space="preserve"> етапу конкурсу та підбиття його підсумків відповідно до умов;</w:t>
      </w:r>
    </w:p>
    <w:p w:rsidR="00B33398" w:rsidRPr="00D837B1" w:rsidRDefault="00B33398" w:rsidP="00B33398">
      <w:pPr>
        <w:jc w:val="both"/>
        <w:rPr>
          <w:lang w:val="uk-UA"/>
        </w:rPr>
      </w:pPr>
      <w:r w:rsidRPr="00D837B1">
        <w:rPr>
          <w:lang w:val="uk-UA"/>
        </w:rPr>
        <w:t>2) до 14 грудня 201</w:t>
      </w:r>
      <w:r w:rsidR="00C83E3F">
        <w:rPr>
          <w:lang w:val="uk-UA"/>
        </w:rPr>
        <w:t>3</w:t>
      </w:r>
      <w:r w:rsidRPr="00D837B1">
        <w:rPr>
          <w:lang w:val="uk-UA"/>
        </w:rPr>
        <w:t xml:space="preserve"> року надіслати на адресу КОІППО імені Василя Сухомлинського роботи </w:t>
      </w:r>
      <w:r w:rsidR="00C83E3F">
        <w:rPr>
          <w:b/>
          <w:lang w:val="uk-UA"/>
        </w:rPr>
        <w:t>(не більше п’яти</w:t>
      </w:r>
      <w:r w:rsidRPr="002B6C5E">
        <w:rPr>
          <w:b/>
          <w:lang w:val="uk-UA"/>
        </w:rPr>
        <w:t>)</w:t>
      </w:r>
      <w:r w:rsidRPr="00D837B1">
        <w:rPr>
          <w:lang w:val="uk-UA"/>
        </w:rPr>
        <w:t xml:space="preserve"> переможців ІІ етап</w:t>
      </w:r>
      <w:r>
        <w:rPr>
          <w:lang w:val="uk-UA"/>
        </w:rPr>
        <w:t>у</w:t>
      </w:r>
      <w:r w:rsidRPr="00D837B1">
        <w:rPr>
          <w:lang w:val="uk-UA"/>
        </w:rPr>
        <w:t xml:space="preserve"> конкурсу на паперових  носіях.</w:t>
      </w:r>
    </w:p>
    <w:p w:rsidR="00B33398" w:rsidRPr="00D837B1" w:rsidRDefault="00B33398" w:rsidP="00B33398">
      <w:pPr>
        <w:jc w:val="both"/>
        <w:rPr>
          <w:lang w:val="uk-UA"/>
        </w:rPr>
      </w:pPr>
      <w:r w:rsidRPr="00D837B1">
        <w:rPr>
          <w:lang w:val="uk-UA"/>
        </w:rPr>
        <w:t xml:space="preserve">5.  Контроль за виконанням  наказу покласти на </w:t>
      </w:r>
      <w:r>
        <w:rPr>
          <w:lang w:val="uk-UA"/>
        </w:rPr>
        <w:t>директора НМЦ</w:t>
      </w:r>
      <w:r w:rsidRPr="00D837B1">
        <w:rPr>
          <w:lang w:val="uk-UA"/>
        </w:rPr>
        <w:t xml:space="preserve">  </w:t>
      </w:r>
      <w:r>
        <w:rPr>
          <w:lang w:val="uk-UA"/>
        </w:rPr>
        <w:t>О.</w:t>
      </w:r>
      <w:proofErr w:type="spellStart"/>
      <w:r>
        <w:rPr>
          <w:lang w:val="uk-UA"/>
        </w:rPr>
        <w:t>Аннікову</w:t>
      </w:r>
      <w:proofErr w:type="spellEnd"/>
      <w:r>
        <w:rPr>
          <w:lang w:val="uk-UA"/>
        </w:rPr>
        <w:t>.</w:t>
      </w:r>
    </w:p>
    <w:p w:rsidR="00B33398" w:rsidRPr="00D837B1" w:rsidRDefault="00B33398" w:rsidP="00B33398">
      <w:pPr>
        <w:jc w:val="both"/>
        <w:rPr>
          <w:lang w:val="uk-UA"/>
        </w:rPr>
      </w:pPr>
    </w:p>
    <w:p w:rsidR="00B33398" w:rsidRDefault="00B33398" w:rsidP="00B33398">
      <w:pPr>
        <w:jc w:val="both"/>
        <w:rPr>
          <w:lang w:val="uk-UA"/>
        </w:rPr>
      </w:pPr>
      <w:r w:rsidRPr="0032268A">
        <w:rPr>
          <w:lang w:val="uk-UA"/>
        </w:rPr>
        <w:t xml:space="preserve">Начальник управління </w:t>
      </w:r>
    </w:p>
    <w:p w:rsidR="00B33398" w:rsidRDefault="00B33398" w:rsidP="00B33398">
      <w:pPr>
        <w:jc w:val="both"/>
        <w:rPr>
          <w:lang w:val="uk-UA"/>
        </w:rPr>
      </w:pPr>
      <w:r w:rsidRPr="0032268A">
        <w:rPr>
          <w:lang w:val="uk-UA"/>
        </w:rPr>
        <w:t>освіти,</w:t>
      </w:r>
      <w:r>
        <w:rPr>
          <w:lang w:val="uk-UA"/>
        </w:rPr>
        <w:t xml:space="preserve"> </w:t>
      </w:r>
      <w:r w:rsidRPr="0032268A">
        <w:rPr>
          <w:lang w:val="uk-UA"/>
        </w:rPr>
        <w:t xml:space="preserve">молоді та спорту                                                                </w:t>
      </w:r>
      <w:r w:rsidRPr="0032268A">
        <w:rPr>
          <w:lang w:val="uk-UA"/>
        </w:rPr>
        <w:tab/>
      </w:r>
      <w:r w:rsidRPr="0032268A">
        <w:rPr>
          <w:lang w:val="uk-UA"/>
        </w:rPr>
        <w:tab/>
      </w:r>
      <w:r w:rsidRPr="0032268A">
        <w:rPr>
          <w:lang w:val="uk-UA"/>
        </w:rPr>
        <w:tab/>
        <w:t>Л.ДИМКОВА</w:t>
      </w:r>
    </w:p>
    <w:p w:rsidR="00B33398" w:rsidRDefault="00B33398" w:rsidP="00B33398">
      <w:pPr>
        <w:jc w:val="both"/>
        <w:rPr>
          <w:lang w:val="uk-UA"/>
        </w:rPr>
      </w:pPr>
    </w:p>
    <w:p w:rsidR="00B33398" w:rsidRPr="0032268A" w:rsidRDefault="00B33398" w:rsidP="00B33398">
      <w:pPr>
        <w:jc w:val="both"/>
        <w:rPr>
          <w:lang w:val="uk-UA"/>
        </w:rPr>
      </w:pPr>
      <w:r w:rsidRPr="00C83E3F">
        <w:rPr>
          <w:i/>
          <w:lang w:val="uk-UA"/>
        </w:rPr>
        <w:t>Аннікова</w:t>
      </w:r>
      <w:r w:rsidR="00C83E3F">
        <w:rPr>
          <w:i/>
          <w:lang w:val="uk-UA"/>
        </w:rPr>
        <w:t xml:space="preserve"> Оксана Миколаївна</w:t>
      </w:r>
      <w:r>
        <w:rPr>
          <w:lang w:val="uk-UA"/>
        </w:rPr>
        <w:t>, 7-04-85</w:t>
      </w:r>
    </w:p>
    <w:p w:rsidR="002B6C5E" w:rsidRDefault="002B6C5E" w:rsidP="00B33398">
      <w:pPr>
        <w:pStyle w:val="a4"/>
        <w:ind w:left="5664" w:firstLine="0"/>
        <w:rPr>
          <w:bCs/>
          <w:sz w:val="24"/>
        </w:rPr>
      </w:pPr>
    </w:p>
    <w:p w:rsidR="001A26F7" w:rsidRDefault="001A26F7" w:rsidP="00B33398">
      <w:pPr>
        <w:pStyle w:val="a4"/>
        <w:ind w:left="5664" w:firstLine="0"/>
        <w:rPr>
          <w:bCs/>
          <w:sz w:val="24"/>
        </w:rPr>
      </w:pPr>
    </w:p>
    <w:p w:rsidR="00B33398" w:rsidRDefault="00B33398" w:rsidP="00717364">
      <w:pPr>
        <w:pStyle w:val="a4"/>
        <w:ind w:left="6372" w:firstLine="0"/>
        <w:rPr>
          <w:sz w:val="24"/>
          <w:lang w:val="ru-RU"/>
        </w:rPr>
      </w:pPr>
      <w:r w:rsidRPr="00D837B1">
        <w:rPr>
          <w:bCs/>
          <w:sz w:val="24"/>
        </w:rPr>
        <w:t>До</w:t>
      </w:r>
      <w:proofErr w:type="spellStart"/>
      <w:r w:rsidRPr="00D837B1">
        <w:rPr>
          <w:sz w:val="24"/>
          <w:lang w:val="ru-RU"/>
        </w:rPr>
        <w:t>даток</w:t>
      </w:r>
      <w:proofErr w:type="spellEnd"/>
      <w:r w:rsidRPr="00D837B1">
        <w:rPr>
          <w:sz w:val="24"/>
          <w:lang w:val="ru-RU"/>
        </w:rPr>
        <w:t xml:space="preserve"> 1 </w:t>
      </w:r>
    </w:p>
    <w:p w:rsidR="00B33398" w:rsidRDefault="00B33398" w:rsidP="00717364">
      <w:pPr>
        <w:pStyle w:val="a4"/>
        <w:ind w:left="6372" w:firstLine="0"/>
        <w:rPr>
          <w:sz w:val="24"/>
        </w:rPr>
      </w:pPr>
      <w:proofErr w:type="gramStart"/>
      <w:r w:rsidRPr="00D837B1">
        <w:rPr>
          <w:sz w:val="24"/>
          <w:lang w:val="ru-RU"/>
        </w:rPr>
        <w:t>до</w:t>
      </w:r>
      <w:proofErr w:type="gramEnd"/>
      <w:r w:rsidRPr="00D837B1">
        <w:rPr>
          <w:sz w:val="24"/>
          <w:lang w:val="ru-RU"/>
        </w:rPr>
        <w:t xml:space="preserve"> </w:t>
      </w:r>
      <w:r w:rsidRPr="00D837B1">
        <w:rPr>
          <w:sz w:val="24"/>
        </w:rPr>
        <w:t>наказу управління освіти</w:t>
      </w:r>
      <w:r>
        <w:rPr>
          <w:sz w:val="24"/>
        </w:rPr>
        <w:t>,</w:t>
      </w:r>
    </w:p>
    <w:p w:rsidR="00B33398" w:rsidRDefault="00B33398" w:rsidP="00717364">
      <w:pPr>
        <w:pStyle w:val="a4"/>
        <w:ind w:left="6372" w:firstLine="0"/>
        <w:rPr>
          <w:sz w:val="24"/>
        </w:rPr>
      </w:pPr>
      <w:r>
        <w:rPr>
          <w:sz w:val="24"/>
        </w:rPr>
        <w:t>молода та спорту</w:t>
      </w:r>
      <w:r w:rsidRPr="00D837B1">
        <w:rPr>
          <w:sz w:val="24"/>
        </w:rPr>
        <w:t xml:space="preserve"> </w:t>
      </w:r>
    </w:p>
    <w:p w:rsidR="00B33398" w:rsidRDefault="00B33398" w:rsidP="00717364">
      <w:pPr>
        <w:pStyle w:val="a4"/>
        <w:ind w:left="6372" w:firstLine="0"/>
        <w:rPr>
          <w:sz w:val="24"/>
        </w:rPr>
      </w:pPr>
      <w:r>
        <w:rPr>
          <w:sz w:val="24"/>
        </w:rPr>
        <w:t>Олександрійської міської ради</w:t>
      </w:r>
    </w:p>
    <w:p w:rsidR="00B33398" w:rsidRPr="00D837B1" w:rsidRDefault="004B4DDC" w:rsidP="00717364">
      <w:pPr>
        <w:pStyle w:val="a4"/>
        <w:ind w:left="6372" w:firstLine="0"/>
        <w:rPr>
          <w:sz w:val="24"/>
        </w:rPr>
      </w:pPr>
      <w:r>
        <w:rPr>
          <w:sz w:val="24"/>
        </w:rPr>
        <w:t>30.10.</w:t>
      </w:r>
      <w:r w:rsidR="002B6C5E">
        <w:rPr>
          <w:sz w:val="24"/>
        </w:rPr>
        <w:t>201</w:t>
      </w:r>
      <w:r w:rsidR="00717364">
        <w:rPr>
          <w:sz w:val="24"/>
        </w:rPr>
        <w:t>3</w:t>
      </w:r>
      <w:r>
        <w:rPr>
          <w:sz w:val="24"/>
        </w:rPr>
        <w:t>р.</w:t>
      </w:r>
      <w:r w:rsidR="00B33398" w:rsidRPr="00D837B1">
        <w:rPr>
          <w:sz w:val="24"/>
        </w:rPr>
        <w:t xml:space="preserve">    №</w:t>
      </w:r>
      <w:r>
        <w:rPr>
          <w:sz w:val="24"/>
        </w:rPr>
        <w:t>876</w:t>
      </w:r>
      <w:r w:rsidR="00B33398" w:rsidRPr="00D837B1">
        <w:rPr>
          <w:sz w:val="24"/>
        </w:rPr>
        <w:t xml:space="preserve"> </w:t>
      </w:r>
    </w:p>
    <w:p w:rsidR="005750E4" w:rsidRPr="005750E4" w:rsidRDefault="005750E4" w:rsidP="005750E4">
      <w:pPr>
        <w:jc w:val="center"/>
        <w:rPr>
          <w:lang w:val="uk-UA"/>
        </w:rPr>
      </w:pPr>
      <w:r w:rsidRPr="005750E4">
        <w:rPr>
          <w:lang w:val="uk-UA"/>
        </w:rPr>
        <w:t xml:space="preserve">    </w:t>
      </w:r>
    </w:p>
    <w:p w:rsidR="005750E4" w:rsidRPr="005750E4" w:rsidRDefault="005750E4" w:rsidP="005750E4">
      <w:pPr>
        <w:jc w:val="center"/>
        <w:rPr>
          <w:b/>
          <w:lang w:val="uk-UA"/>
        </w:rPr>
      </w:pPr>
      <w:r w:rsidRPr="005750E4">
        <w:rPr>
          <w:b/>
          <w:lang w:val="uk-UA"/>
        </w:rPr>
        <w:t>Умови</w:t>
      </w:r>
    </w:p>
    <w:p w:rsidR="005750E4" w:rsidRPr="005750E4" w:rsidRDefault="005750E4" w:rsidP="005750E4">
      <w:pPr>
        <w:jc w:val="center"/>
        <w:rPr>
          <w:b/>
          <w:lang w:val="uk-UA"/>
        </w:rPr>
      </w:pPr>
      <w:r w:rsidRPr="005750E4">
        <w:rPr>
          <w:b/>
          <w:lang w:val="uk-UA"/>
        </w:rPr>
        <w:t>проведення І-І</w:t>
      </w:r>
      <w:r w:rsidRPr="005750E4">
        <w:rPr>
          <w:b/>
          <w:lang w:val="en-US"/>
        </w:rPr>
        <w:t>V</w:t>
      </w:r>
      <w:r w:rsidRPr="005750E4">
        <w:rPr>
          <w:b/>
          <w:lang w:val="uk-UA"/>
        </w:rPr>
        <w:t xml:space="preserve"> етапів ХІІІ Міжнародного конкурсу з української мови імені Петра </w:t>
      </w:r>
      <w:proofErr w:type="spellStart"/>
      <w:r w:rsidRPr="005750E4">
        <w:rPr>
          <w:b/>
          <w:lang w:val="uk-UA"/>
        </w:rPr>
        <w:t>Яцика</w:t>
      </w:r>
      <w:proofErr w:type="spellEnd"/>
    </w:p>
    <w:p w:rsidR="005750E4" w:rsidRPr="005750E4" w:rsidRDefault="005750E4" w:rsidP="005750E4">
      <w:pPr>
        <w:jc w:val="both"/>
        <w:rPr>
          <w:lang w:val="uk-UA"/>
        </w:rPr>
      </w:pPr>
      <w:r w:rsidRPr="005750E4">
        <w:rPr>
          <w:lang w:val="uk-UA"/>
        </w:rPr>
        <w:tab/>
        <w:t xml:space="preserve">Конкурс проводиться відповідно </w:t>
      </w:r>
      <w:r w:rsidRPr="005750E4">
        <w:t xml:space="preserve">до   листа   </w:t>
      </w:r>
      <w:proofErr w:type="spellStart"/>
      <w:r w:rsidRPr="005750E4">
        <w:t>Міністерства</w:t>
      </w:r>
      <w:proofErr w:type="spellEnd"/>
      <w:r w:rsidRPr="005750E4">
        <w:t xml:space="preserve">  </w:t>
      </w:r>
      <w:proofErr w:type="spellStart"/>
      <w:r w:rsidRPr="005750E4">
        <w:t>освіти</w:t>
      </w:r>
      <w:proofErr w:type="spellEnd"/>
      <w:r w:rsidRPr="005750E4">
        <w:t xml:space="preserve">  </w:t>
      </w:r>
      <w:proofErr w:type="spellStart"/>
      <w:r w:rsidRPr="005750E4">
        <w:t>і</w:t>
      </w:r>
      <w:proofErr w:type="spellEnd"/>
      <w:r w:rsidRPr="005750E4">
        <w:t xml:space="preserve">   науки</w:t>
      </w:r>
      <w:r w:rsidRPr="005750E4">
        <w:rPr>
          <w:lang w:val="uk-UA"/>
        </w:rPr>
        <w:t xml:space="preserve">, молоді та спорту </w:t>
      </w:r>
      <w:proofErr w:type="spellStart"/>
      <w:r w:rsidRPr="005750E4">
        <w:t>України</w:t>
      </w:r>
      <w:proofErr w:type="spellEnd"/>
      <w:r w:rsidRPr="005750E4">
        <w:t xml:space="preserve"> </w:t>
      </w:r>
      <w:proofErr w:type="spellStart"/>
      <w:r w:rsidRPr="005750E4">
        <w:t>від</w:t>
      </w:r>
      <w:proofErr w:type="spellEnd"/>
      <w:r w:rsidRPr="005750E4">
        <w:t xml:space="preserve"> </w:t>
      </w:r>
      <w:r w:rsidRPr="005750E4">
        <w:rPr>
          <w:lang w:val="uk-UA"/>
        </w:rPr>
        <w:t>29.10.2012 року</w:t>
      </w:r>
      <w:r w:rsidRPr="005750E4">
        <w:t>. № 1/9-</w:t>
      </w:r>
      <w:r w:rsidRPr="005750E4">
        <w:rPr>
          <w:lang w:val="uk-UA"/>
        </w:rPr>
        <w:t xml:space="preserve">782  «Про проведення  ХІІІ Міжнародного конкурсу з української мови імені Петра </w:t>
      </w:r>
      <w:proofErr w:type="spellStart"/>
      <w:r w:rsidRPr="005750E4">
        <w:rPr>
          <w:lang w:val="uk-UA"/>
        </w:rPr>
        <w:t>Яцика</w:t>
      </w:r>
      <w:proofErr w:type="spellEnd"/>
      <w:r w:rsidRPr="005750E4">
        <w:rPr>
          <w:lang w:val="uk-UA"/>
        </w:rPr>
        <w:t>».</w:t>
      </w:r>
    </w:p>
    <w:p w:rsidR="005750E4" w:rsidRPr="005750E4" w:rsidRDefault="005750E4" w:rsidP="005750E4">
      <w:pPr>
        <w:jc w:val="both"/>
        <w:rPr>
          <w:lang w:val="uk-UA"/>
        </w:rPr>
      </w:pPr>
      <w:r w:rsidRPr="005750E4">
        <w:rPr>
          <w:lang w:val="uk-UA"/>
        </w:rPr>
        <w:tab/>
        <w:t xml:space="preserve">Метою конкурсу є утвердження державного статусу української мови, піднесення її престижу серед учнівської молоді, виховання пошани до національної культури й традицій.  </w:t>
      </w:r>
    </w:p>
    <w:p w:rsidR="005750E4" w:rsidRPr="005750E4" w:rsidRDefault="005750E4" w:rsidP="005750E4">
      <w:pPr>
        <w:ind w:firstLine="709"/>
        <w:jc w:val="both"/>
        <w:rPr>
          <w:lang w:val="uk-UA"/>
        </w:rPr>
      </w:pPr>
      <w:r w:rsidRPr="005750E4">
        <w:rPr>
          <w:lang w:val="uk-UA"/>
        </w:rPr>
        <w:t>У конкурсі беруть участь учні 3 – 11 класів загальноосвітніх навчальних закладів, учні професійно-технічних та  студенти вищих навчальних закладів І-І</w:t>
      </w:r>
      <w:r w:rsidRPr="005750E4">
        <w:rPr>
          <w:lang w:val="en-US"/>
        </w:rPr>
        <w:t>V</w:t>
      </w:r>
      <w:r w:rsidRPr="005750E4">
        <w:rPr>
          <w:lang w:val="uk-UA"/>
        </w:rPr>
        <w:t xml:space="preserve"> рівнів акредитації всіх форм власності.</w:t>
      </w:r>
    </w:p>
    <w:p w:rsidR="005750E4" w:rsidRPr="005750E4" w:rsidRDefault="005750E4" w:rsidP="005750E4">
      <w:pPr>
        <w:ind w:firstLine="709"/>
        <w:jc w:val="both"/>
        <w:rPr>
          <w:lang w:val="uk-UA"/>
        </w:rPr>
      </w:pPr>
      <w:r w:rsidRPr="005750E4">
        <w:rPr>
          <w:lang w:val="uk-UA"/>
        </w:rPr>
        <w:t>Конкурс передбачає чотири етапи:</w:t>
      </w:r>
    </w:p>
    <w:p w:rsidR="005750E4" w:rsidRPr="005750E4" w:rsidRDefault="005750E4" w:rsidP="005750E4">
      <w:pPr>
        <w:ind w:firstLine="709"/>
        <w:jc w:val="both"/>
        <w:rPr>
          <w:lang w:val="uk-UA"/>
        </w:rPr>
      </w:pPr>
      <w:r w:rsidRPr="005750E4">
        <w:rPr>
          <w:lang w:val="uk-UA"/>
        </w:rPr>
        <w:t>І етап – 9 листопада 201</w:t>
      </w:r>
      <w:r w:rsidR="00717364">
        <w:rPr>
          <w:lang w:val="uk-UA"/>
        </w:rPr>
        <w:t>3</w:t>
      </w:r>
      <w:r w:rsidRPr="005750E4">
        <w:rPr>
          <w:lang w:val="uk-UA"/>
        </w:rPr>
        <w:t xml:space="preserve"> року в загальноосвітніх, професійно-технічних навчальних закладах;</w:t>
      </w:r>
    </w:p>
    <w:p w:rsidR="005750E4" w:rsidRPr="005750E4" w:rsidRDefault="005750E4" w:rsidP="005750E4">
      <w:pPr>
        <w:ind w:firstLine="709"/>
        <w:jc w:val="both"/>
        <w:rPr>
          <w:lang w:val="uk-UA"/>
        </w:rPr>
      </w:pPr>
      <w:r w:rsidRPr="005750E4">
        <w:rPr>
          <w:lang w:val="uk-UA"/>
        </w:rPr>
        <w:t>ІІ  (районний,  міський) етап –   листопад  201</w:t>
      </w:r>
      <w:r w:rsidR="00717364">
        <w:rPr>
          <w:lang w:val="uk-UA"/>
        </w:rPr>
        <w:t>3</w:t>
      </w:r>
      <w:r w:rsidRPr="005750E4">
        <w:rPr>
          <w:lang w:val="uk-UA"/>
        </w:rPr>
        <w:t xml:space="preserve"> року в районах та містах обласного підпорядкування    (для студентів вищих навчальних закладів -  І етап);</w:t>
      </w:r>
    </w:p>
    <w:p w:rsidR="005750E4" w:rsidRPr="005750E4" w:rsidRDefault="005750E4" w:rsidP="005750E4">
      <w:pPr>
        <w:ind w:firstLine="709"/>
        <w:jc w:val="both"/>
        <w:rPr>
          <w:lang w:val="uk-UA"/>
        </w:rPr>
      </w:pPr>
      <w:r w:rsidRPr="005750E4">
        <w:rPr>
          <w:lang w:val="uk-UA"/>
        </w:rPr>
        <w:t xml:space="preserve">ІІІ (обласний) етап –  </w:t>
      </w:r>
      <w:r w:rsidR="00717364">
        <w:rPr>
          <w:lang w:val="uk-UA"/>
        </w:rPr>
        <w:t>21</w:t>
      </w:r>
      <w:r w:rsidRPr="005750E4">
        <w:rPr>
          <w:lang w:val="uk-UA"/>
        </w:rPr>
        <w:t xml:space="preserve"> грудня 201</w:t>
      </w:r>
      <w:r w:rsidR="00717364">
        <w:rPr>
          <w:lang w:val="uk-UA"/>
        </w:rPr>
        <w:t>3</w:t>
      </w:r>
      <w:r w:rsidRPr="005750E4">
        <w:rPr>
          <w:lang w:val="uk-UA"/>
        </w:rPr>
        <w:t xml:space="preserve"> року у м. Кіровограді;</w:t>
      </w:r>
    </w:p>
    <w:p w:rsidR="005750E4" w:rsidRPr="005750E4" w:rsidRDefault="005750E4" w:rsidP="005750E4">
      <w:pPr>
        <w:ind w:firstLine="709"/>
        <w:jc w:val="both"/>
        <w:rPr>
          <w:lang w:val="uk-UA"/>
        </w:rPr>
      </w:pPr>
      <w:proofErr w:type="gramStart"/>
      <w:r w:rsidRPr="005750E4">
        <w:rPr>
          <w:lang w:val="en-US"/>
        </w:rPr>
        <w:t>IV</w:t>
      </w:r>
      <w:r w:rsidRPr="005750E4">
        <w:rPr>
          <w:lang w:val="uk-UA"/>
        </w:rPr>
        <w:t xml:space="preserve"> етап (підсумковий) – у січні 201</w:t>
      </w:r>
      <w:r w:rsidR="00717364">
        <w:rPr>
          <w:lang w:val="uk-UA"/>
        </w:rPr>
        <w:t>4</w:t>
      </w:r>
      <w:r w:rsidRPr="005750E4">
        <w:rPr>
          <w:lang w:val="uk-UA"/>
        </w:rPr>
        <w:t xml:space="preserve"> року.</w:t>
      </w:r>
      <w:proofErr w:type="gramEnd"/>
      <w:r w:rsidRPr="005750E4">
        <w:rPr>
          <w:lang w:val="uk-UA"/>
        </w:rPr>
        <w:t xml:space="preserve"> </w:t>
      </w:r>
    </w:p>
    <w:p w:rsidR="005750E4" w:rsidRPr="005750E4" w:rsidRDefault="005750E4" w:rsidP="005750E4">
      <w:pPr>
        <w:ind w:firstLine="720"/>
        <w:jc w:val="both"/>
        <w:rPr>
          <w:lang w:val="uk-UA"/>
        </w:rPr>
      </w:pPr>
      <w:r w:rsidRPr="005750E4">
        <w:rPr>
          <w:lang w:val="uk-UA"/>
        </w:rPr>
        <w:t>Для проведення І-ІІ етапів конкурсу на місцях створюються організаційні комітети та формується склад  журі.</w:t>
      </w:r>
    </w:p>
    <w:p w:rsidR="005750E4" w:rsidRPr="005750E4" w:rsidRDefault="005750E4" w:rsidP="005750E4">
      <w:pPr>
        <w:ind w:firstLine="720"/>
        <w:jc w:val="both"/>
        <w:rPr>
          <w:lang w:val="uk-UA"/>
        </w:rPr>
      </w:pPr>
      <w:r w:rsidRPr="005750E4">
        <w:rPr>
          <w:lang w:val="uk-UA"/>
        </w:rPr>
        <w:t>Склад оргкомітету та журі загальноосвітніх, професійно-технічних, вищих навчальних закладів затверджується їх керівниками.</w:t>
      </w:r>
    </w:p>
    <w:p w:rsidR="005750E4" w:rsidRPr="005750E4" w:rsidRDefault="005750E4" w:rsidP="005750E4">
      <w:pPr>
        <w:ind w:firstLine="720"/>
        <w:jc w:val="both"/>
        <w:rPr>
          <w:lang w:val="uk-UA"/>
        </w:rPr>
      </w:pPr>
      <w:r w:rsidRPr="005750E4">
        <w:rPr>
          <w:lang w:val="uk-UA"/>
        </w:rPr>
        <w:t>Склад районного (міського) оргкомітету та журі конкурсу затверджується  рішенням відповідних відділів, управлінь освіти райдержадміністрацій, міських рад.</w:t>
      </w:r>
    </w:p>
    <w:p w:rsidR="005750E4" w:rsidRPr="005750E4" w:rsidRDefault="005750E4" w:rsidP="005750E4">
      <w:pPr>
        <w:ind w:firstLine="708"/>
        <w:jc w:val="both"/>
        <w:rPr>
          <w:lang w:val="uk-UA"/>
        </w:rPr>
      </w:pPr>
      <w:r w:rsidRPr="005750E4">
        <w:rPr>
          <w:lang w:val="uk-UA"/>
        </w:rPr>
        <w:t>Завдання для І   етапу розробляють учителі й викладачі української мови та літератури, ІІ</w:t>
      </w:r>
      <w:r w:rsidR="00717364">
        <w:rPr>
          <w:lang w:val="uk-UA"/>
        </w:rPr>
        <w:t xml:space="preserve"> (районного, міського) етапу – </w:t>
      </w:r>
      <w:r w:rsidRPr="005750E4">
        <w:rPr>
          <w:lang w:val="uk-UA"/>
        </w:rPr>
        <w:t xml:space="preserve">методичні служби відділів, управлінь освіти, ІІ-ІІІ  етапів (завдання для студентів) – викладачі вищих навчальних закладів на основі навчальних програм з предмета. Тематика творчих завдань має бути спрямована на утвердження духовних цінностей, сімейних традицій, любові до рідного міста чи села, бережливого  ставлення  до  природи. </w:t>
      </w:r>
    </w:p>
    <w:p w:rsidR="005750E4" w:rsidRPr="005750E4" w:rsidRDefault="005750E4" w:rsidP="005750E4">
      <w:pPr>
        <w:ind w:firstLine="708"/>
        <w:jc w:val="both"/>
        <w:rPr>
          <w:lang w:val="uk-UA"/>
        </w:rPr>
      </w:pPr>
      <w:r w:rsidRPr="005750E4">
        <w:rPr>
          <w:lang w:val="uk-UA"/>
        </w:rPr>
        <w:t>Завдання  повинні дати учням і студентам змогу виявити не тільки певні знання, практичні навички, а й загальний кругозір, індивідуальні нахили, творчі здібності.</w:t>
      </w:r>
    </w:p>
    <w:p w:rsidR="005750E4" w:rsidRPr="005750E4" w:rsidRDefault="005750E4" w:rsidP="005750E4">
      <w:pPr>
        <w:ind w:firstLine="708"/>
        <w:jc w:val="both"/>
        <w:rPr>
          <w:lang w:val="uk-UA"/>
        </w:rPr>
      </w:pPr>
      <w:r w:rsidRPr="005750E4">
        <w:rPr>
          <w:lang w:val="uk-UA"/>
        </w:rPr>
        <w:t>Для ІІ та ІІІ етапів студентського конкурсу завдання складаються за шістьма рівнями:</w:t>
      </w:r>
    </w:p>
    <w:p w:rsidR="005750E4" w:rsidRPr="005750E4" w:rsidRDefault="005750E4" w:rsidP="005750E4">
      <w:pPr>
        <w:ind w:firstLine="708"/>
        <w:jc w:val="both"/>
        <w:rPr>
          <w:lang w:val="uk-UA"/>
        </w:rPr>
      </w:pPr>
      <w:r w:rsidRPr="005750E4">
        <w:rPr>
          <w:lang w:val="uk-UA"/>
        </w:rPr>
        <w:t>І рівень – для студентів І курсу вищих навчальних закладів І-ІІ рівнів акредитації, які мають базову загальну середню освіту;</w:t>
      </w:r>
    </w:p>
    <w:p w:rsidR="005750E4" w:rsidRPr="005750E4" w:rsidRDefault="005750E4" w:rsidP="005750E4">
      <w:pPr>
        <w:ind w:firstLine="708"/>
        <w:jc w:val="both"/>
        <w:rPr>
          <w:lang w:val="uk-UA"/>
        </w:rPr>
      </w:pPr>
      <w:r w:rsidRPr="005750E4">
        <w:rPr>
          <w:lang w:val="uk-UA"/>
        </w:rPr>
        <w:t>ІІ рівень – для всіх інших студентів вищих навчальних закладів І-ІІ рівнів акредитації (крім педагогічних училищ та коледжів);</w:t>
      </w:r>
    </w:p>
    <w:p w:rsidR="005750E4" w:rsidRPr="005750E4" w:rsidRDefault="005750E4" w:rsidP="005750E4">
      <w:pPr>
        <w:ind w:firstLine="708"/>
        <w:jc w:val="both"/>
        <w:rPr>
          <w:lang w:val="uk-UA"/>
        </w:rPr>
      </w:pPr>
      <w:r w:rsidRPr="005750E4">
        <w:rPr>
          <w:lang w:val="uk-UA"/>
        </w:rPr>
        <w:t>ІІІ рівень – для студентів педагогічних училищ та коледжів;</w:t>
      </w:r>
    </w:p>
    <w:p w:rsidR="005750E4" w:rsidRPr="005750E4" w:rsidRDefault="005750E4" w:rsidP="005750E4">
      <w:pPr>
        <w:ind w:firstLine="708"/>
        <w:jc w:val="both"/>
        <w:rPr>
          <w:lang w:val="uk-UA"/>
        </w:rPr>
      </w:pPr>
      <w:r w:rsidRPr="005750E4">
        <w:rPr>
          <w:lang w:val="uk-UA"/>
        </w:rPr>
        <w:t>І</w:t>
      </w:r>
      <w:r w:rsidRPr="005750E4">
        <w:rPr>
          <w:lang w:val="en-US"/>
        </w:rPr>
        <w:t>V</w:t>
      </w:r>
      <w:r w:rsidRPr="005750E4">
        <w:rPr>
          <w:lang w:val="uk-UA"/>
        </w:rPr>
        <w:t xml:space="preserve"> рівень – для студентів вищих навчальних закладів ІІІ-І</w:t>
      </w:r>
      <w:r w:rsidRPr="005750E4">
        <w:rPr>
          <w:lang w:val="en-US"/>
        </w:rPr>
        <w:t>V</w:t>
      </w:r>
      <w:r w:rsidRPr="005750E4">
        <w:rPr>
          <w:lang w:val="uk-UA"/>
        </w:rPr>
        <w:t xml:space="preserve"> рівнів акредитації (крім філологічних факультетів);</w:t>
      </w:r>
    </w:p>
    <w:p w:rsidR="005750E4" w:rsidRPr="005750E4" w:rsidRDefault="005750E4" w:rsidP="005750E4">
      <w:pPr>
        <w:ind w:firstLine="708"/>
        <w:jc w:val="both"/>
        <w:rPr>
          <w:lang w:val="uk-UA"/>
        </w:rPr>
      </w:pPr>
      <w:proofErr w:type="gramStart"/>
      <w:r w:rsidRPr="005750E4">
        <w:rPr>
          <w:lang w:val="en-US"/>
        </w:rPr>
        <w:t>V</w:t>
      </w:r>
      <w:r w:rsidRPr="005750E4">
        <w:rPr>
          <w:lang w:val="uk-UA"/>
        </w:rPr>
        <w:t xml:space="preserve"> рівень – для студентів філологічних факультетів вищих навчальних закладів ІІІ- І</w:t>
      </w:r>
      <w:r w:rsidRPr="005750E4">
        <w:rPr>
          <w:lang w:val="en-US"/>
        </w:rPr>
        <w:t>V</w:t>
      </w:r>
      <w:r w:rsidRPr="005750E4">
        <w:rPr>
          <w:lang w:val="uk-UA"/>
        </w:rPr>
        <w:t xml:space="preserve"> рівнів акредитації.</w:t>
      </w:r>
      <w:proofErr w:type="gramEnd"/>
    </w:p>
    <w:p w:rsidR="005750E4" w:rsidRPr="005750E4" w:rsidRDefault="005750E4" w:rsidP="005750E4">
      <w:pPr>
        <w:ind w:firstLine="708"/>
        <w:jc w:val="both"/>
        <w:rPr>
          <w:lang w:val="uk-UA"/>
        </w:rPr>
      </w:pPr>
      <w:r w:rsidRPr="005750E4">
        <w:rPr>
          <w:lang w:val="uk-UA"/>
        </w:rPr>
        <w:t>Інформація про підсумки проведення І-ІІ етапів конкурсу (зміст заходів, їх висвітлення засобами масової інформації, кількість учасників; навчальні заклади, в яких найзмістовніше проведено конкурс), завдання та роботи  переможців ІІ етапу (</w:t>
      </w:r>
      <w:r w:rsidRPr="005750E4">
        <w:rPr>
          <w:b/>
          <w:lang w:val="uk-UA"/>
        </w:rPr>
        <w:t>не більше п’яти</w:t>
      </w:r>
      <w:r w:rsidRPr="005750E4">
        <w:rPr>
          <w:lang w:val="uk-UA"/>
        </w:rPr>
        <w:t>) надсилаються до  обласного інституту післядипломної педагогічної освіти імені Василя Сухомлинського не пізніше  5 грудня цього року.</w:t>
      </w:r>
    </w:p>
    <w:p w:rsidR="005750E4" w:rsidRPr="005750E4" w:rsidRDefault="005750E4" w:rsidP="005750E4">
      <w:pPr>
        <w:jc w:val="both"/>
        <w:rPr>
          <w:lang w:val="uk-UA"/>
        </w:rPr>
      </w:pPr>
      <w:r w:rsidRPr="005750E4">
        <w:rPr>
          <w:lang w:val="uk-UA"/>
        </w:rPr>
        <w:tab/>
      </w:r>
    </w:p>
    <w:p w:rsidR="001A26F7" w:rsidRDefault="001A26F7" w:rsidP="002B6C5E">
      <w:pPr>
        <w:pStyle w:val="a4"/>
        <w:ind w:left="5664" w:firstLine="0"/>
        <w:rPr>
          <w:bCs/>
          <w:sz w:val="24"/>
        </w:rPr>
      </w:pPr>
    </w:p>
    <w:p w:rsidR="004B4DDC" w:rsidRDefault="004B4DDC" w:rsidP="00717364">
      <w:pPr>
        <w:pStyle w:val="a4"/>
        <w:ind w:left="6372" w:firstLine="0"/>
        <w:rPr>
          <w:bCs/>
          <w:sz w:val="24"/>
        </w:rPr>
      </w:pPr>
    </w:p>
    <w:p w:rsidR="002B6C5E" w:rsidRDefault="002B6C5E" w:rsidP="00717364">
      <w:pPr>
        <w:pStyle w:val="a4"/>
        <w:ind w:left="6372" w:firstLine="0"/>
        <w:rPr>
          <w:sz w:val="24"/>
          <w:lang w:val="ru-RU"/>
        </w:rPr>
      </w:pPr>
      <w:r w:rsidRPr="00D837B1">
        <w:rPr>
          <w:bCs/>
          <w:sz w:val="24"/>
        </w:rPr>
        <w:lastRenderedPageBreak/>
        <w:t>До</w:t>
      </w:r>
      <w:proofErr w:type="spellStart"/>
      <w:r w:rsidRPr="00D837B1">
        <w:rPr>
          <w:sz w:val="24"/>
          <w:lang w:val="ru-RU"/>
        </w:rPr>
        <w:t>даток</w:t>
      </w:r>
      <w:proofErr w:type="spellEnd"/>
      <w:r w:rsidRPr="00D837B1">
        <w:rPr>
          <w:sz w:val="24"/>
          <w:lang w:val="ru-RU"/>
        </w:rPr>
        <w:t xml:space="preserve"> </w:t>
      </w:r>
      <w:r>
        <w:rPr>
          <w:sz w:val="24"/>
          <w:lang w:val="ru-RU"/>
        </w:rPr>
        <w:t>2</w:t>
      </w:r>
      <w:r w:rsidRPr="00D837B1">
        <w:rPr>
          <w:sz w:val="24"/>
          <w:lang w:val="ru-RU"/>
        </w:rPr>
        <w:t xml:space="preserve"> </w:t>
      </w:r>
    </w:p>
    <w:p w:rsidR="002B6C5E" w:rsidRDefault="002B6C5E" w:rsidP="00717364">
      <w:pPr>
        <w:pStyle w:val="a4"/>
        <w:ind w:left="6372" w:firstLine="0"/>
        <w:rPr>
          <w:sz w:val="24"/>
        </w:rPr>
      </w:pPr>
      <w:proofErr w:type="gramStart"/>
      <w:r w:rsidRPr="00D837B1">
        <w:rPr>
          <w:sz w:val="24"/>
          <w:lang w:val="ru-RU"/>
        </w:rPr>
        <w:t>до</w:t>
      </w:r>
      <w:proofErr w:type="gramEnd"/>
      <w:r w:rsidRPr="00D837B1">
        <w:rPr>
          <w:sz w:val="24"/>
          <w:lang w:val="ru-RU"/>
        </w:rPr>
        <w:t xml:space="preserve"> </w:t>
      </w:r>
      <w:r w:rsidRPr="00D837B1">
        <w:rPr>
          <w:sz w:val="24"/>
        </w:rPr>
        <w:t>наказу управління освіти</w:t>
      </w:r>
      <w:r>
        <w:rPr>
          <w:sz w:val="24"/>
        </w:rPr>
        <w:t>,</w:t>
      </w:r>
    </w:p>
    <w:p w:rsidR="002B6C5E" w:rsidRDefault="002B6C5E" w:rsidP="00717364">
      <w:pPr>
        <w:pStyle w:val="a4"/>
        <w:ind w:left="6372" w:firstLine="0"/>
        <w:rPr>
          <w:sz w:val="24"/>
        </w:rPr>
      </w:pPr>
      <w:r>
        <w:rPr>
          <w:sz w:val="24"/>
        </w:rPr>
        <w:t>молода та спорту</w:t>
      </w:r>
      <w:r w:rsidRPr="00D837B1">
        <w:rPr>
          <w:sz w:val="24"/>
        </w:rPr>
        <w:t xml:space="preserve"> </w:t>
      </w:r>
    </w:p>
    <w:p w:rsidR="002B6C5E" w:rsidRDefault="002B6C5E" w:rsidP="00717364">
      <w:pPr>
        <w:pStyle w:val="a4"/>
        <w:ind w:left="6372" w:firstLine="0"/>
        <w:rPr>
          <w:sz w:val="24"/>
        </w:rPr>
      </w:pPr>
      <w:r>
        <w:rPr>
          <w:sz w:val="24"/>
        </w:rPr>
        <w:t>Олександрійської міської ради</w:t>
      </w:r>
    </w:p>
    <w:p w:rsidR="004B4DDC" w:rsidRPr="00D837B1" w:rsidRDefault="004B4DDC" w:rsidP="004B4DDC">
      <w:pPr>
        <w:pStyle w:val="a4"/>
        <w:ind w:left="6372" w:firstLine="0"/>
        <w:rPr>
          <w:sz w:val="24"/>
        </w:rPr>
      </w:pPr>
      <w:r>
        <w:rPr>
          <w:sz w:val="24"/>
        </w:rPr>
        <w:t>30.10.2013р.</w:t>
      </w:r>
      <w:r w:rsidRPr="00D837B1">
        <w:rPr>
          <w:sz w:val="24"/>
        </w:rPr>
        <w:t xml:space="preserve">    №</w:t>
      </w:r>
      <w:r>
        <w:rPr>
          <w:sz w:val="24"/>
        </w:rPr>
        <w:t>876</w:t>
      </w:r>
      <w:r w:rsidRPr="00D837B1">
        <w:rPr>
          <w:sz w:val="24"/>
        </w:rPr>
        <w:t xml:space="preserve"> </w:t>
      </w:r>
    </w:p>
    <w:p w:rsidR="005750E4" w:rsidRPr="005750E4" w:rsidRDefault="005750E4" w:rsidP="005750E4">
      <w:pPr>
        <w:jc w:val="center"/>
        <w:rPr>
          <w:b/>
          <w:bCs/>
          <w:lang w:val="uk-UA"/>
        </w:rPr>
      </w:pPr>
    </w:p>
    <w:p w:rsidR="005750E4" w:rsidRPr="005750E4" w:rsidRDefault="005750E4" w:rsidP="005750E4">
      <w:pPr>
        <w:jc w:val="center"/>
        <w:rPr>
          <w:b/>
          <w:bCs/>
          <w:lang w:val="uk-UA"/>
        </w:rPr>
      </w:pPr>
      <w:r w:rsidRPr="005750E4">
        <w:rPr>
          <w:b/>
          <w:bCs/>
          <w:lang w:val="uk-UA"/>
        </w:rPr>
        <w:t>Склад</w:t>
      </w:r>
    </w:p>
    <w:p w:rsidR="005750E4" w:rsidRPr="005750E4" w:rsidRDefault="002B6C5E" w:rsidP="005750E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оргкомітету та журі ІІ</w:t>
      </w:r>
      <w:r w:rsidR="005750E4" w:rsidRPr="005750E4">
        <w:rPr>
          <w:b/>
          <w:bCs/>
          <w:lang w:val="uk-UA"/>
        </w:rPr>
        <w:t xml:space="preserve"> етапу ХІІІ Міжнародного конкурсу</w:t>
      </w:r>
    </w:p>
    <w:p w:rsidR="005750E4" w:rsidRPr="005750E4" w:rsidRDefault="005750E4" w:rsidP="005750E4">
      <w:pPr>
        <w:jc w:val="center"/>
        <w:rPr>
          <w:b/>
          <w:bCs/>
          <w:lang w:val="uk-UA"/>
        </w:rPr>
      </w:pPr>
      <w:r w:rsidRPr="005750E4">
        <w:rPr>
          <w:b/>
          <w:bCs/>
          <w:lang w:val="uk-UA"/>
        </w:rPr>
        <w:t xml:space="preserve">з української мови імені Петра </w:t>
      </w:r>
      <w:proofErr w:type="spellStart"/>
      <w:r w:rsidRPr="005750E4">
        <w:rPr>
          <w:b/>
          <w:bCs/>
          <w:lang w:val="uk-UA"/>
        </w:rPr>
        <w:t>Яцика</w:t>
      </w:r>
      <w:proofErr w:type="spellEnd"/>
    </w:p>
    <w:p w:rsidR="005750E4" w:rsidRPr="005750E4" w:rsidRDefault="005750E4" w:rsidP="002B6C5E">
      <w:pPr>
        <w:jc w:val="center"/>
        <w:rPr>
          <w:b/>
          <w:bCs/>
          <w:lang w:val="uk-UA"/>
        </w:rPr>
      </w:pPr>
      <w:r w:rsidRPr="005750E4">
        <w:rPr>
          <w:b/>
          <w:bCs/>
          <w:lang w:val="uk-UA"/>
        </w:rPr>
        <w:t>Голова оргкомітету</w:t>
      </w:r>
    </w:p>
    <w:tbl>
      <w:tblPr>
        <w:tblW w:w="0" w:type="auto"/>
        <w:tblLook w:val="04A0"/>
      </w:tblPr>
      <w:tblGrid>
        <w:gridCol w:w="2093"/>
        <w:gridCol w:w="356"/>
        <w:gridCol w:w="6402"/>
      </w:tblGrid>
      <w:tr w:rsidR="001A26F7" w:rsidRPr="005750E4" w:rsidTr="001A26F7">
        <w:tc>
          <w:tcPr>
            <w:tcW w:w="2093" w:type="dxa"/>
            <w:hideMark/>
          </w:tcPr>
          <w:p w:rsidR="001A26F7" w:rsidRPr="005750E4" w:rsidRDefault="001A26F7" w:rsidP="006C7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Аннікова</w:t>
            </w:r>
            <w:r w:rsidRPr="005750E4">
              <w:rPr>
                <w:lang w:val="uk-UA"/>
              </w:rPr>
              <w:t> </w:t>
            </w:r>
            <w:r>
              <w:rPr>
                <w:lang w:val="uk-UA"/>
              </w:rPr>
              <w:t>О</w:t>
            </w:r>
            <w:r w:rsidRPr="005750E4">
              <w:rPr>
                <w:lang w:val="uk-UA"/>
              </w:rPr>
              <w:t>.М.</w:t>
            </w:r>
          </w:p>
        </w:tc>
        <w:tc>
          <w:tcPr>
            <w:tcW w:w="356" w:type="dxa"/>
            <w:hideMark/>
          </w:tcPr>
          <w:p w:rsidR="001A26F7" w:rsidRPr="005750E4" w:rsidRDefault="001A26F7" w:rsidP="006C7033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>–</w:t>
            </w:r>
          </w:p>
        </w:tc>
        <w:tc>
          <w:tcPr>
            <w:tcW w:w="6402" w:type="dxa"/>
            <w:hideMark/>
          </w:tcPr>
          <w:p w:rsidR="001A26F7" w:rsidRPr="005750E4" w:rsidRDefault="001A26F7" w:rsidP="006C70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Pr="005750E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науково-методичного центру</w:t>
            </w:r>
          </w:p>
        </w:tc>
      </w:tr>
    </w:tbl>
    <w:p w:rsidR="005750E4" w:rsidRDefault="005750E4" w:rsidP="002B6C5E">
      <w:pPr>
        <w:jc w:val="center"/>
        <w:rPr>
          <w:b/>
          <w:bCs/>
          <w:lang w:val="uk-UA"/>
        </w:rPr>
      </w:pPr>
      <w:r w:rsidRPr="005750E4">
        <w:rPr>
          <w:b/>
          <w:bCs/>
          <w:lang w:val="uk-UA"/>
        </w:rPr>
        <w:t>Заступник голови оргкомітету</w:t>
      </w:r>
    </w:p>
    <w:p w:rsidR="001A26F7" w:rsidRPr="001A26F7" w:rsidRDefault="001A26F7" w:rsidP="001A26F7">
      <w:pPr>
        <w:ind w:left="2410" w:hanging="2410"/>
        <w:jc w:val="both"/>
        <w:rPr>
          <w:bCs/>
          <w:lang w:val="uk-UA"/>
        </w:rPr>
      </w:pPr>
      <w:r w:rsidRPr="001A26F7">
        <w:rPr>
          <w:bCs/>
          <w:lang w:val="uk-UA"/>
        </w:rPr>
        <w:t xml:space="preserve">Піскова О.Г.           – </w:t>
      </w:r>
      <w:r>
        <w:rPr>
          <w:bCs/>
          <w:lang w:val="uk-UA"/>
        </w:rPr>
        <w:t xml:space="preserve"> </w:t>
      </w:r>
      <w:r w:rsidRPr="001A26F7">
        <w:rPr>
          <w:bCs/>
          <w:lang w:val="uk-UA"/>
        </w:rPr>
        <w:t xml:space="preserve">керівник міського методичного </w:t>
      </w:r>
      <w:proofErr w:type="spellStart"/>
      <w:r w:rsidRPr="001A26F7">
        <w:rPr>
          <w:bCs/>
          <w:lang w:val="uk-UA"/>
        </w:rPr>
        <w:t>обєднання</w:t>
      </w:r>
      <w:proofErr w:type="spellEnd"/>
      <w:r w:rsidRPr="001A26F7">
        <w:rPr>
          <w:bCs/>
          <w:lang w:val="uk-UA"/>
        </w:rPr>
        <w:t xml:space="preserve"> вчителів української мови </w:t>
      </w:r>
      <w:r>
        <w:rPr>
          <w:bCs/>
          <w:lang w:val="uk-UA"/>
        </w:rPr>
        <w:t xml:space="preserve"> </w:t>
      </w:r>
      <w:r w:rsidRPr="001A26F7">
        <w:rPr>
          <w:bCs/>
          <w:lang w:val="uk-UA"/>
        </w:rPr>
        <w:t>та літератури</w:t>
      </w:r>
      <w:r>
        <w:rPr>
          <w:bCs/>
          <w:lang w:val="uk-UA"/>
        </w:rPr>
        <w:t xml:space="preserve">, вчитель </w:t>
      </w:r>
      <w:r w:rsidRPr="001A26F7">
        <w:rPr>
          <w:lang w:val="uk-UA"/>
        </w:rPr>
        <w:t>ОНВК (ЗНЗ І-ІІ ст. № 17 - ліцей)</w:t>
      </w:r>
    </w:p>
    <w:p w:rsidR="005750E4" w:rsidRPr="005750E4" w:rsidRDefault="005750E4" w:rsidP="005750E4">
      <w:pPr>
        <w:jc w:val="center"/>
        <w:rPr>
          <w:b/>
          <w:bCs/>
          <w:lang w:val="uk-UA"/>
        </w:rPr>
      </w:pPr>
      <w:r w:rsidRPr="005750E4">
        <w:rPr>
          <w:b/>
          <w:bCs/>
          <w:lang w:val="uk-UA"/>
        </w:rPr>
        <w:t>Члени оргкомітету:</w:t>
      </w:r>
    </w:p>
    <w:tbl>
      <w:tblPr>
        <w:tblW w:w="0" w:type="auto"/>
        <w:tblLook w:val="04A0"/>
      </w:tblPr>
      <w:tblGrid>
        <w:gridCol w:w="2235"/>
        <w:gridCol w:w="356"/>
        <w:gridCol w:w="7440"/>
      </w:tblGrid>
      <w:tr w:rsidR="005750E4" w:rsidRPr="005750E4" w:rsidTr="001A26F7">
        <w:tc>
          <w:tcPr>
            <w:tcW w:w="2235" w:type="dxa"/>
            <w:hideMark/>
          </w:tcPr>
          <w:p w:rsidR="005750E4" w:rsidRPr="005750E4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Фролова</w:t>
            </w:r>
            <w:r w:rsidR="005750E4" w:rsidRPr="005750E4">
              <w:rPr>
                <w:lang w:val="uk-UA"/>
              </w:rPr>
              <w:t xml:space="preserve"> </w:t>
            </w:r>
            <w:r>
              <w:rPr>
                <w:lang w:val="uk-UA"/>
              </w:rPr>
              <w:t>А</w:t>
            </w:r>
            <w:r w:rsidR="005750E4" w:rsidRPr="005750E4">
              <w:rPr>
                <w:lang w:val="uk-UA"/>
              </w:rPr>
              <w:t>.</w:t>
            </w:r>
            <w:r>
              <w:rPr>
                <w:lang w:val="uk-UA"/>
              </w:rPr>
              <w:t>С</w:t>
            </w:r>
            <w:r w:rsidR="005750E4" w:rsidRPr="005750E4">
              <w:rPr>
                <w:lang w:val="uk-UA"/>
              </w:rPr>
              <w:t>.</w:t>
            </w:r>
          </w:p>
        </w:tc>
        <w:tc>
          <w:tcPr>
            <w:tcW w:w="356" w:type="dxa"/>
            <w:hideMark/>
          </w:tcPr>
          <w:p w:rsidR="005750E4" w:rsidRPr="005750E4" w:rsidRDefault="005750E4" w:rsidP="00685B70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>–</w:t>
            </w:r>
          </w:p>
        </w:tc>
        <w:tc>
          <w:tcPr>
            <w:tcW w:w="7440" w:type="dxa"/>
            <w:hideMark/>
          </w:tcPr>
          <w:p w:rsidR="005750E4" w:rsidRPr="005750E4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  <w:r w:rsidR="005750E4" w:rsidRPr="005750E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науково-методичного центру</w:t>
            </w:r>
          </w:p>
        </w:tc>
      </w:tr>
      <w:tr w:rsidR="005750E4" w:rsidRPr="00B33398" w:rsidTr="001A26F7">
        <w:tc>
          <w:tcPr>
            <w:tcW w:w="2235" w:type="dxa"/>
            <w:hideMark/>
          </w:tcPr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Баєвська</w:t>
            </w:r>
            <w:proofErr w:type="spellEnd"/>
            <w:r>
              <w:rPr>
                <w:lang w:val="uk-UA"/>
              </w:rPr>
              <w:t xml:space="preserve"> А.А.</w:t>
            </w:r>
          </w:p>
          <w:p w:rsidR="005750E4" w:rsidRPr="005750E4" w:rsidRDefault="005750E4" w:rsidP="001A26F7">
            <w:pPr>
              <w:jc w:val="both"/>
              <w:rPr>
                <w:lang w:val="uk-UA"/>
              </w:rPr>
            </w:pPr>
          </w:p>
        </w:tc>
        <w:tc>
          <w:tcPr>
            <w:tcW w:w="356" w:type="dxa"/>
            <w:hideMark/>
          </w:tcPr>
          <w:p w:rsidR="005750E4" w:rsidRPr="005750E4" w:rsidRDefault="005750E4" w:rsidP="00685B70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>–</w:t>
            </w:r>
          </w:p>
        </w:tc>
        <w:tc>
          <w:tcPr>
            <w:tcW w:w="7440" w:type="dxa"/>
            <w:hideMark/>
          </w:tcPr>
          <w:p w:rsidR="005750E4" w:rsidRPr="005750E4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керівник міської творчої групи вчителів української мови та літератури, вчитель </w:t>
            </w:r>
            <w:r w:rsidRPr="001A26F7">
              <w:rPr>
                <w:lang w:val="uk-UA"/>
              </w:rPr>
              <w:t>НВК «ЗНЗ І-ІІІ ст. № 19-ДНЗ «Лісова казка»</w:t>
            </w:r>
          </w:p>
        </w:tc>
      </w:tr>
    </w:tbl>
    <w:p w:rsidR="005750E4" w:rsidRPr="001A26F7" w:rsidRDefault="005750E4" w:rsidP="001A26F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5750E4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5750E4">
        <w:rPr>
          <w:rFonts w:ascii="Times New Roman" w:hAnsi="Times New Roman" w:cs="Times New Roman"/>
          <w:sz w:val="24"/>
          <w:szCs w:val="24"/>
        </w:rPr>
        <w:t>журі</w:t>
      </w:r>
      <w:proofErr w:type="spellEnd"/>
    </w:p>
    <w:tbl>
      <w:tblPr>
        <w:tblW w:w="0" w:type="auto"/>
        <w:tblLook w:val="04A0"/>
      </w:tblPr>
      <w:tblGrid>
        <w:gridCol w:w="2376"/>
        <w:gridCol w:w="356"/>
        <w:gridCol w:w="7157"/>
      </w:tblGrid>
      <w:tr w:rsidR="005750E4" w:rsidRPr="001A26F7" w:rsidTr="001A26F7">
        <w:tc>
          <w:tcPr>
            <w:tcW w:w="2376" w:type="dxa"/>
            <w:hideMark/>
          </w:tcPr>
          <w:p w:rsidR="005750E4" w:rsidRPr="001A26F7" w:rsidRDefault="001A26F7" w:rsidP="00685B70">
            <w:pPr>
              <w:jc w:val="both"/>
              <w:rPr>
                <w:lang w:val="uk-UA"/>
              </w:rPr>
            </w:pPr>
            <w:proofErr w:type="spellStart"/>
            <w:r w:rsidRPr="001A26F7">
              <w:rPr>
                <w:lang w:val="uk-UA"/>
              </w:rPr>
              <w:t>Кукуруза</w:t>
            </w:r>
            <w:proofErr w:type="spellEnd"/>
            <w:r w:rsidRPr="001A26F7">
              <w:rPr>
                <w:lang w:val="uk-UA"/>
              </w:rPr>
              <w:t xml:space="preserve"> Г.В.</w:t>
            </w:r>
          </w:p>
        </w:tc>
        <w:tc>
          <w:tcPr>
            <w:tcW w:w="356" w:type="dxa"/>
            <w:hideMark/>
          </w:tcPr>
          <w:p w:rsidR="005750E4" w:rsidRPr="001A26F7" w:rsidRDefault="005750E4" w:rsidP="00685B70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–      </w:t>
            </w:r>
          </w:p>
        </w:tc>
        <w:tc>
          <w:tcPr>
            <w:tcW w:w="7157" w:type="dxa"/>
            <w:hideMark/>
          </w:tcPr>
          <w:p w:rsidR="005750E4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Ліцею інформаційних технологій</w:t>
            </w:r>
          </w:p>
        </w:tc>
      </w:tr>
    </w:tbl>
    <w:p w:rsidR="005750E4" w:rsidRPr="001A26F7" w:rsidRDefault="005750E4" w:rsidP="005750E4">
      <w:pPr>
        <w:pStyle w:val="a3"/>
        <w:rPr>
          <w:sz w:val="24"/>
        </w:rPr>
      </w:pPr>
      <w:r w:rsidRPr="001A26F7">
        <w:rPr>
          <w:sz w:val="24"/>
        </w:rPr>
        <w:t>Заступник голови журі</w:t>
      </w:r>
    </w:p>
    <w:tbl>
      <w:tblPr>
        <w:tblW w:w="0" w:type="auto"/>
        <w:tblLook w:val="04A0"/>
      </w:tblPr>
      <w:tblGrid>
        <w:gridCol w:w="2376"/>
        <w:gridCol w:w="356"/>
        <w:gridCol w:w="6033"/>
      </w:tblGrid>
      <w:tr w:rsidR="005750E4" w:rsidRPr="001A26F7" w:rsidTr="001A26F7">
        <w:tc>
          <w:tcPr>
            <w:tcW w:w="2376" w:type="dxa"/>
            <w:hideMark/>
          </w:tcPr>
          <w:p w:rsidR="005750E4" w:rsidRPr="001A26F7" w:rsidRDefault="001A26F7" w:rsidP="00685B70">
            <w:pPr>
              <w:jc w:val="both"/>
              <w:rPr>
                <w:lang w:val="uk-UA"/>
              </w:rPr>
            </w:pPr>
            <w:proofErr w:type="spellStart"/>
            <w:r w:rsidRPr="001A26F7">
              <w:rPr>
                <w:lang w:val="uk-UA"/>
              </w:rPr>
              <w:t>Бахтала</w:t>
            </w:r>
            <w:proofErr w:type="spellEnd"/>
            <w:r w:rsidR="005750E4" w:rsidRPr="001A26F7">
              <w:rPr>
                <w:lang w:val="uk-UA"/>
              </w:rPr>
              <w:t xml:space="preserve"> </w:t>
            </w:r>
            <w:r w:rsidRPr="001A26F7">
              <w:rPr>
                <w:lang w:val="uk-UA"/>
              </w:rPr>
              <w:t>Л.В.</w:t>
            </w:r>
          </w:p>
        </w:tc>
        <w:tc>
          <w:tcPr>
            <w:tcW w:w="356" w:type="dxa"/>
            <w:hideMark/>
          </w:tcPr>
          <w:p w:rsidR="005750E4" w:rsidRPr="001A26F7" w:rsidRDefault="005750E4" w:rsidP="00685B70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–</w:t>
            </w:r>
          </w:p>
        </w:tc>
        <w:tc>
          <w:tcPr>
            <w:tcW w:w="6033" w:type="dxa"/>
            <w:hideMark/>
          </w:tcPr>
          <w:p w:rsidR="005750E4" w:rsidRPr="001A26F7" w:rsidRDefault="001A26F7" w:rsidP="00685B70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І-ІІІ ст. № 10</w:t>
            </w:r>
          </w:p>
        </w:tc>
      </w:tr>
    </w:tbl>
    <w:p w:rsidR="005750E4" w:rsidRPr="001A26F7" w:rsidRDefault="005750E4" w:rsidP="005750E4">
      <w:pPr>
        <w:jc w:val="center"/>
        <w:rPr>
          <w:b/>
          <w:bCs/>
          <w:lang w:val="uk-UA"/>
        </w:rPr>
      </w:pPr>
      <w:r w:rsidRPr="001A26F7">
        <w:rPr>
          <w:b/>
          <w:bCs/>
          <w:lang w:val="uk-UA"/>
        </w:rPr>
        <w:t>Члени журі:</w:t>
      </w:r>
    </w:p>
    <w:tbl>
      <w:tblPr>
        <w:tblW w:w="10151" w:type="dxa"/>
        <w:tblLook w:val="04A0"/>
      </w:tblPr>
      <w:tblGrid>
        <w:gridCol w:w="2232"/>
        <w:gridCol w:w="376"/>
        <w:gridCol w:w="120"/>
        <w:gridCol w:w="7304"/>
        <w:gridCol w:w="119"/>
      </w:tblGrid>
      <w:tr w:rsidR="001A26F7" w:rsidRPr="005750E4" w:rsidTr="001A26F7">
        <w:trPr>
          <w:gridAfter w:val="1"/>
          <w:wAfter w:w="120" w:type="dxa"/>
        </w:trPr>
        <w:tc>
          <w:tcPr>
            <w:tcW w:w="2235" w:type="dxa"/>
            <w:hideMark/>
          </w:tcPr>
          <w:p w:rsidR="005750E4" w:rsidRPr="005750E4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Диченко</w:t>
            </w:r>
            <w:proofErr w:type="spellEnd"/>
            <w:r w:rsidR="005750E4" w:rsidRPr="005750E4">
              <w:rPr>
                <w:lang w:val="uk-UA"/>
              </w:rPr>
              <w:t xml:space="preserve"> </w:t>
            </w:r>
            <w:r>
              <w:rPr>
                <w:lang w:val="uk-UA"/>
              </w:rPr>
              <w:t>Ю</w:t>
            </w:r>
            <w:r w:rsidR="005750E4" w:rsidRPr="005750E4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="005750E4" w:rsidRPr="005750E4">
              <w:rPr>
                <w:lang w:val="uk-UA"/>
              </w:rPr>
              <w:t>.</w:t>
            </w:r>
          </w:p>
        </w:tc>
        <w:tc>
          <w:tcPr>
            <w:tcW w:w="336" w:type="dxa"/>
            <w:hideMark/>
          </w:tcPr>
          <w:p w:rsidR="005750E4" w:rsidRPr="005750E4" w:rsidRDefault="005750E4" w:rsidP="00685B70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>–</w:t>
            </w:r>
          </w:p>
        </w:tc>
        <w:tc>
          <w:tcPr>
            <w:tcW w:w="7460" w:type="dxa"/>
            <w:gridSpan w:val="2"/>
          </w:tcPr>
          <w:p w:rsidR="005750E4" w:rsidRPr="001A26F7" w:rsidRDefault="001A26F7" w:rsidP="00685B70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</w:tc>
      </w:tr>
      <w:tr w:rsidR="001A26F7" w:rsidRPr="00B33398" w:rsidTr="001A26F7">
        <w:tc>
          <w:tcPr>
            <w:tcW w:w="2235" w:type="dxa"/>
            <w:hideMark/>
          </w:tcPr>
          <w:p w:rsidR="005750E4" w:rsidRPr="005750E4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Скорик</w:t>
            </w:r>
            <w:r w:rsidR="005750E4" w:rsidRPr="005750E4">
              <w:rPr>
                <w:lang w:val="uk-UA"/>
              </w:rPr>
              <w:t xml:space="preserve"> </w:t>
            </w:r>
            <w:r>
              <w:rPr>
                <w:lang w:val="uk-UA"/>
              </w:rPr>
              <w:t>Ю</w:t>
            </w:r>
            <w:r w:rsidR="005750E4" w:rsidRPr="005750E4">
              <w:rPr>
                <w:lang w:val="uk-UA"/>
              </w:rPr>
              <w:t>.</w:t>
            </w:r>
            <w:r>
              <w:rPr>
                <w:lang w:val="uk-UA"/>
              </w:rPr>
              <w:t>Ю</w:t>
            </w:r>
            <w:r w:rsidR="005750E4" w:rsidRPr="005750E4">
              <w:rPr>
                <w:lang w:val="uk-UA"/>
              </w:rPr>
              <w:t>.</w:t>
            </w:r>
          </w:p>
        </w:tc>
        <w:tc>
          <w:tcPr>
            <w:tcW w:w="456" w:type="dxa"/>
            <w:gridSpan w:val="2"/>
            <w:hideMark/>
          </w:tcPr>
          <w:p w:rsidR="005750E4" w:rsidRPr="005750E4" w:rsidRDefault="005750E4" w:rsidP="00685B70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>–</w:t>
            </w:r>
          </w:p>
        </w:tc>
        <w:tc>
          <w:tcPr>
            <w:tcW w:w="7460" w:type="dxa"/>
            <w:gridSpan w:val="2"/>
            <w:hideMark/>
          </w:tcPr>
          <w:p w:rsidR="005750E4" w:rsidRPr="001A26F7" w:rsidRDefault="001A26F7" w:rsidP="00685B70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</w:tc>
      </w:tr>
      <w:tr w:rsidR="001A26F7" w:rsidRPr="00B33398" w:rsidTr="001A26F7">
        <w:trPr>
          <w:gridAfter w:val="1"/>
          <w:wAfter w:w="120" w:type="dxa"/>
        </w:trPr>
        <w:tc>
          <w:tcPr>
            <w:tcW w:w="2235" w:type="dxa"/>
          </w:tcPr>
          <w:p w:rsidR="005750E4" w:rsidRPr="005750E4" w:rsidRDefault="001A26F7" w:rsidP="00685B7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Шам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336" w:type="dxa"/>
          </w:tcPr>
          <w:p w:rsidR="005750E4" w:rsidRP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60" w:type="dxa"/>
            <w:gridSpan w:val="2"/>
          </w:tcPr>
          <w:p w:rsidR="005750E4" w:rsidRPr="001A26F7" w:rsidRDefault="001A26F7" w:rsidP="00685B70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</w:tc>
      </w:tr>
      <w:tr w:rsidR="001A26F7" w:rsidRPr="005750E4" w:rsidTr="001A26F7">
        <w:trPr>
          <w:gridAfter w:val="1"/>
          <w:wAfter w:w="120" w:type="dxa"/>
          <w:trHeight w:val="585"/>
        </w:trPr>
        <w:tc>
          <w:tcPr>
            <w:tcW w:w="2235" w:type="dxa"/>
            <w:hideMark/>
          </w:tcPr>
          <w:p w:rsidR="005750E4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Петрова</w:t>
            </w:r>
            <w:r w:rsidR="005750E4" w:rsidRPr="005750E4">
              <w:rPr>
                <w:lang w:val="uk-UA"/>
              </w:rPr>
              <w:t xml:space="preserve"> О.</w:t>
            </w:r>
            <w:r>
              <w:rPr>
                <w:lang w:val="uk-UA"/>
              </w:rPr>
              <w:t>М</w:t>
            </w:r>
            <w:r w:rsidR="005750E4" w:rsidRPr="005750E4">
              <w:rPr>
                <w:lang w:val="uk-UA"/>
              </w:rPr>
              <w:t>.</w:t>
            </w:r>
          </w:p>
          <w:p w:rsidR="001A26F7" w:rsidRPr="005750E4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ПристайкоО.С</w:t>
            </w:r>
            <w:proofErr w:type="spellEnd"/>
            <w:r>
              <w:rPr>
                <w:lang w:val="uk-UA"/>
              </w:rPr>
              <w:t xml:space="preserve">.               </w:t>
            </w:r>
          </w:p>
        </w:tc>
        <w:tc>
          <w:tcPr>
            <w:tcW w:w="336" w:type="dxa"/>
            <w:hideMark/>
          </w:tcPr>
          <w:p w:rsidR="005750E4" w:rsidRDefault="005750E4" w:rsidP="001A26F7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>–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60" w:type="dxa"/>
            <w:gridSpan w:val="2"/>
            <w:hideMark/>
          </w:tcPr>
          <w:p w:rsidR="005750E4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 – ІІІ ст. № 2 ім. М.Горького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 – ІІІ ст. № 2 ім. М.Горького</w:t>
            </w:r>
          </w:p>
        </w:tc>
      </w:tr>
      <w:tr w:rsidR="001A26F7" w:rsidRPr="00B33398" w:rsidTr="001A26F7">
        <w:trPr>
          <w:gridAfter w:val="1"/>
          <w:wAfter w:w="120" w:type="dxa"/>
        </w:trPr>
        <w:tc>
          <w:tcPr>
            <w:tcW w:w="2235" w:type="dxa"/>
            <w:hideMark/>
          </w:tcPr>
          <w:p w:rsidR="005750E4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Руденко</w:t>
            </w:r>
            <w:r w:rsidR="005750E4" w:rsidRPr="005750E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="005750E4" w:rsidRPr="005750E4">
              <w:rPr>
                <w:lang w:val="uk-UA"/>
              </w:rPr>
              <w:t>.</w:t>
            </w:r>
            <w:r>
              <w:rPr>
                <w:lang w:val="uk-UA"/>
              </w:rPr>
              <w:t>Л</w:t>
            </w:r>
            <w:r w:rsidR="005750E4" w:rsidRPr="005750E4">
              <w:rPr>
                <w:lang w:val="uk-UA"/>
              </w:rPr>
              <w:t>.</w:t>
            </w:r>
          </w:p>
          <w:p w:rsidR="001A26F7" w:rsidRPr="005750E4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Басараб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336" w:type="dxa"/>
            <w:hideMark/>
          </w:tcPr>
          <w:p w:rsidR="005750E4" w:rsidRDefault="005750E4" w:rsidP="001A26F7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>–</w:t>
            </w:r>
          </w:p>
          <w:p w:rsidR="001A26F7" w:rsidRPr="005750E4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60" w:type="dxa"/>
            <w:gridSpan w:val="2"/>
            <w:hideMark/>
          </w:tcPr>
          <w:p w:rsidR="005750E4" w:rsidRPr="001A26F7" w:rsidRDefault="005750E4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</w:t>
            </w:r>
            <w:r w:rsidR="001A26F7" w:rsidRPr="001A26F7">
              <w:rPr>
                <w:lang w:val="uk-UA"/>
              </w:rPr>
              <w:t>СЗНЗ І-ІІ ст. № 4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СЗНЗ І-ІІ ст. № 4</w:t>
            </w:r>
          </w:p>
        </w:tc>
      </w:tr>
      <w:tr w:rsidR="001A26F7" w:rsidRPr="005750E4" w:rsidTr="001A26F7">
        <w:trPr>
          <w:gridAfter w:val="1"/>
          <w:wAfter w:w="120" w:type="dxa"/>
          <w:trHeight w:val="347"/>
        </w:trPr>
        <w:tc>
          <w:tcPr>
            <w:tcW w:w="2235" w:type="dxa"/>
            <w:hideMark/>
          </w:tcPr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Гончар</w:t>
            </w:r>
            <w:r w:rsidR="005750E4" w:rsidRPr="005750E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="005750E4" w:rsidRPr="005750E4">
              <w:rPr>
                <w:lang w:val="uk-UA"/>
              </w:rPr>
              <w:t>.І.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Маценко</w:t>
            </w:r>
            <w:proofErr w:type="spellEnd"/>
            <w:r>
              <w:rPr>
                <w:lang w:val="uk-UA"/>
              </w:rPr>
              <w:t xml:space="preserve"> Л.Л.</w:t>
            </w:r>
          </w:p>
          <w:p w:rsidR="001A26F7" w:rsidRPr="005750E4" w:rsidRDefault="00717364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Кісельова</w:t>
            </w:r>
            <w:proofErr w:type="spellEnd"/>
            <w:r>
              <w:rPr>
                <w:lang w:val="uk-UA"/>
              </w:rPr>
              <w:t xml:space="preserve"> Г.О</w:t>
            </w:r>
            <w:r w:rsidR="001A26F7">
              <w:rPr>
                <w:lang w:val="uk-UA"/>
              </w:rPr>
              <w:t>.</w:t>
            </w:r>
          </w:p>
        </w:tc>
        <w:tc>
          <w:tcPr>
            <w:tcW w:w="336" w:type="dxa"/>
            <w:hideMark/>
          </w:tcPr>
          <w:p w:rsidR="005750E4" w:rsidRDefault="005750E4" w:rsidP="00685B70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>–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Pr="005750E4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60" w:type="dxa"/>
            <w:gridSpan w:val="2"/>
            <w:hideMark/>
          </w:tcPr>
          <w:p w:rsidR="005750E4" w:rsidRPr="001A26F7" w:rsidRDefault="001A26F7" w:rsidP="00685B70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>І ст. № 6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6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ЗНЗ І-ІІ ст. № </w:t>
            </w:r>
            <w:r>
              <w:rPr>
                <w:lang w:val="uk-UA"/>
              </w:rPr>
              <w:t>7</w:t>
            </w:r>
          </w:p>
        </w:tc>
      </w:tr>
      <w:tr w:rsidR="001A26F7" w:rsidRPr="005750E4" w:rsidTr="001A26F7">
        <w:trPr>
          <w:gridAfter w:val="1"/>
          <w:wAfter w:w="120" w:type="dxa"/>
        </w:trPr>
        <w:tc>
          <w:tcPr>
            <w:tcW w:w="2235" w:type="dxa"/>
          </w:tcPr>
          <w:p w:rsidR="005750E4" w:rsidRDefault="00717364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Сидор</w:t>
            </w:r>
            <w:proofErr w:type="spellEnd"/>
            <w:r>
              <w:rPr>
                <w:lang w:val="uk-UA"/>
              </w:rPr>
              <w:t xml:space="preserve"> М.</w:t>
            </w:r>
            <w:r w:rsidR="001A26F7">
              <w:rPr>
                <w:lang w:val="uk-UA"/>
              </w:rPr>
              <w:t>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Хрієнко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1A26F7" w:rsidRPr="005750E4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Шахрай В.І.</w:t>
            </w:r>
          </w:p>
        </w:tc>
        <w:tc>
          <w:tcPr>
            <w:tcW w:w="336" w:type="dxa"/>
          </w:tcPr>
          <w:p w:rsidR="005750E4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Pr="005750E4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460" w:type="dxa"/>
            <w:gridSpan w:val="2"/>
          </w:tcPr>
          <w:p w:rsidR="005750E4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ЗНЗ І-ІІ ст. № </w:t>
            </w:r>
            <w:r>
              <w:rPr>
                <w:lang w:val="uk-UA"/>
              </w:rPr>
              <w:t>8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9</w:t>
            </w:r>
          </w:p>
          <w:p w:rsidR="001A26F7" w:rsidRPr="005750E4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9</w:t>
            </w:r>
          </w:p>
        </w:tc>
      </w:tr>
      <w:tr w:rsidR="001A26F7" w:rsidRPr="005750E4" w:rsidTr="001A26F7">
        <w:trPr>
          <w:gridAfter w:val="1"/>
          <w:wAfter w:w="120" w:type="dxa"/>
        </w:trPr>
        <w:tc>
          <w:tcPr>
            <w:tcW w:w="2235" w:type="dxa"/>
            <w:hideMark/>
          </w:tcPr>
          <w:p w:rsidR="005750E4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Анідалова</w:t>
            </w:r>
            <w:proofErr w:type="spellEnd"/>
            <w:r w:rsidR="005750E4" w:rsidRPr="005750E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</w:t>
            </w:r>
            <w:r w:rsidR="005750E4" w:rsidRPr="005750E4">
              <w:rPr>
                <w:lang w:val="uk-UA"/>
              </w:rPr>
              <w:t>.В.</w:t>
            </w:r>
          </w:p>
          <w:p w:rsidR="001A26F7" w:rsidRPr="00C83E3F" w:rsidRDefault="001A26F7" w:rsidP="001A26F7">
            <w:pPr>
              <w:jc w:val="both"/>
            </w:pPr>
            <w:r>
              <w:rPr>
                <w:lang w:val="uk-UA"/>
              </w:rPr>
              <w:t>Дерев</w:t>
            </w:r>
            <w:r w:rsidRPr="00C83E3F">
              <w:t>’</w:t>
            </w:r>
            <w:proofErr w:type="spellStart"/>
            <w:r>
              <w:rPr>
                <w:lang w:val="uk-UA"/>
              </w:rPr>
              <w:t>янко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 w:rsidRPr="00C83E3F">
              <w:t>Орловська</w:t>
            </w:r>
            <w:proofErr w:type="spellEnd"/>
            <w:r w:rsidRPr="00C83E3F">
              <w:t xml:space="preserve"> О.В.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Шульга М.С.</w:t>
            </w:r>
          </w:p>
          <w:p w:rsidR="001A26F7" w:rsidRDefault="00717364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Тульчевська</w:t>
            </w:r>
            <w:proofErr w:type="spellEnd"/>
            <w:r>
              <w:rPr>
                <w:lang w:val="uk-UA"/>
              </w:rPr>
              <w:t xml:space="preserve"> О.М.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Карабаш</w:t>
            </w:r>
            <w:proofErr w:type="spellEnd"/>
            <w:r>
              <w:rPr>
                <w:lang w:val="uk-UA"/>
              </w:rPr>
              <w:t xml:space="preserve"> Ю.С.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Білоткач</w:t>
            </w:r>
            <w:proofErr w:type="spellEnd"/>
            <w:r>
              <w:rPr>
                <w:lang w:val="uk-UA"/>
              </w:rPr>
              <w:t xml:space="preserve"> Т.Г.</w:t>
            </w:r>
          </w:p>
          <w:p w:rsidR="001A26F7" w:rsidRDefault="00717364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Литвиненко Т.П.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Воронцова Н.М.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Бурусан</w:t>
            </w:r>
            <w:proofErr w:type="spellEnd"/>
            <w:r>
              <w:rPr>
                <w:lang w:val="uk-UA"/>
              </w:rPr>
              <w:t xml:space="preserve"> Н.І.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Ткаченко С.В.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Колесник Т.А.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Копту О.І.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Герасименко</w:t>
            </w:r>
            <w:proofErr w:type="spellEnd"/>
            <w:r>
              <w:rPr>
                <w:lang w:val="uk-UA"/>
              </w:rPr>
              <w:t xml:space="preserve"> А.О.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Дудка І.В.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Пуріс</w:t>
            </w:r>
            <w:proofErr w:type="spellEnd"/>
            <w:r>
              <w:rPr>
                <w:lang w:val="uk-UA"/>
              </w:rPr>
              <w:t xml:space="preserve"> З.П.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Байсак</w:t>
            </w:r>
            <w:proofErr w:type="spellEnd"/>
            <w:r>
              <w:rPr>
                <w:lang w:val="uk-UA"/>
              </w:rPr>
              <w:t xml:space="preserve"> Т.С.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Бугаєнко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Авакіян</w:t>
            </w:r>
            <w:proofErr w:type="spellEnd"/>
            <w:r>
              <w:rPr>
                <w:lang w:val="uk-UA"/>
              </w:rPr>
              <w:t xml:space="preserve"> Л.С.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</w:p>
          <w:p w:rsidR="001A26F7" w:rsidRDefault="00717364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Смолєва</w:t>
            </w:r>
            <w:proofErr w:type="spellEnd"/>
            <w:r w:rsidR="001A26F7">
              <w:rPr>
                <w:lang w:val="uk-UA"/>
              </w:rPr>
              <w:t xml:space="preserve"> О.П.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Матяш В.В.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Новікова С.О.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Білан Л.Г.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Козар Т.М.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Новікова Н.В.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Чепінога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Ковтун С.В.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Холохоленко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Семенова І.М.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Лисенко Л.В.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Єрастова</w:t>
            </w:r>
            <w:proofErr w:type="spellEnd"/>
            <w:r>
              <w:rPr>
                <w:lang w:val="uk-UA"/>
              </w:rPr>
              <w:t xml:space="preserve"> Л.Б.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Охапкіна</w:t>
            </w:r>
            <w:proofErr w:type="spellEnd"/>
            <w:r>
              <w:rPr>
                <w:lang w:val="uk-UA"/>
              </w:rPr>
              <w:t xml:space="preserve"> Л.Г.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Стрійська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Павлова С.І.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Миргородська Н.В.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Савченко В.М.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Червона</w:t>
            </w:r>
            <w:r w:rsidR="006F752C">
              <w:rPr>
                <w:lang w:val="uk-UA"/>
              </w:rPr>
              <w:t xml:space="preserve"> </w:t>
            </w:r>
            <w:r>
              <w:rPr>
                <w:lang w:val="uk-UA"/>
              </w:rPr>
              <w:t>А.А.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Шуть</w:t>
            </w:r>
            <w:proofErr w:type="spellEnd"/>
            <w:r>
              <w:rPr>
                <w:lang w:val="uk-UA"/>
              </w:rPr>
              <w:t xml:space="preserve"> Г.А.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Ворошилова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Ковальова В.Я.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Алієва Л.О.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Тимошевська</w:t>
            </w:r>
            <w:proofErr w:type="spellEnd"/>
            <w:r>
              <w:rPr>
                <w:lang w:val="uk-UA"/>
              </w:rPr>
              <w:t xml:space="preserve"> О.Г.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Зернова А.Р.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Медведенко</w:t>
            </w:r>
            <w:proofErr w:type="spellEnd"/>
            <w:r>
              <w:rPr>
                <w:lang w:val="uk-UA"/>
              </w:rPr>
              <w:t xml:space="preserve"> Л.А.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Бугрій</w:t>
            </w:r>
            <w:proofErr w:type="spellEnd"/>
            <w:r>
              <w:rPr>
                <w:lang w:val="uk-UA"/>
              </w:rPr>
              <w:t xml:space="preserve"> В.І.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Бурковська О.Л.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</w:t>
            </w:r>
            <w:proofErr w:type="spellEnd"/>
            <w:r>
              <w:rPr>
                <w:lang w:val="uk-UA"/>
              </w:rPr>
              <w:t xml:space="preserve"> С.Ю.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Матяш Т.М.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Маркова С.О.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Яковлєва С.В.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В.І.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Крюкова Л.І.</w:t>
            </w:r>
          </w:p>
        </w:tc>
        <w:tc>
          <w:tcPr>
            <w:tcW w:w="336" w:type="dxa"/>
            <w:hideMark/>
          </w:tcPr>
          <w:p w:rsidR="005750E4" w:rsidRDefault="005750E4" w:rsidP="00685B70">
            <w:pPr>
              <w:jc w:val="both"/>
              <w:rPr>
                <w:lang w:val="en-US"/>
              </w:rPr>
            </w:pPr>
            <w:r w:rsidRPr="005750E4">
              <w:rPr>
                <w:lang w:val="uk-UA"/>
              </w:rPr>
              <w:lastRenderedPageBreak/>
              <w:t>–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Default="001A26F7" w:rsidP="00685B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</w:p>
        </w:tc>
        <w:tc>
          <w:tcPr>
            <w:tcW w:w="7460" w:type="dxa"/>
            <w:gridSpan w:val="2"/>
            <w:hideMark/>
          </w:tcPr>
          <w:p w:rsidR="005750E4" w:rsidRPr="00C83E3F" w:rsidRDefault="005750E4" w:rsidP="001A26F7">
            <w:pPr>
              <w:jc w:val="both"/>
            </w:pPr>
            <w:r w:rsidRPr="005750E4">
              <w:rPr>
                <w:lang w:val="uk-UA"/>
              </w:rPr>
              <w:lastRenderedPageBreak/>
              <w:t xml:space="preserve">вчитель </w:t>
            </w:r>
            <w:r w:rsidR="001A26F7" w:rsidRPr="001A26F7">
              <w:rPr>
                <w:lang w:val="uk-UA"/>
              </w:rPr>
              <w:t>ЗНЗ І-ІІ</w:t>
            </w:r>
            <w:r w:rsidR="001A26F7">
              <w:rPr>
                <w:lang w:val="uk-UA"/>
              </w:rPr>
              <w:t>І</w:t>
            </w:r>
            <w:r w:rsidR="001A26F7" w:rsidRPr="001A26F7">
              <w:rPr>
                <w:lang w:val="uk-UA"/>
              </w:rPr>
              <w:t xml:space="preserve"> ст. № </w:t>
            </w:r>
            <w:r w:rsidR="001A26F7">
              <w:rPr>
                <w:lang w:val="uk-UA"/>
              </w:rPr>
              <w:t>10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10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10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10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Ліцею інформаційних технологій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НВК «ЗНЗ </w:t>
            </w:r>
            <w:proofErr w:type="spellStart"/>
            <w:r w:rsidRPr="001A26F7">
              <w:rPr>
                <w:lang w:val="uk-UA"/>
              </w:rPr>
              <w:t>І-ІІІст</w:t>
            </w:r>
            <w:proofErr w:type="spellEnd"/>
            <w:r w:rsidRPr="001A26F7">
              <w:rPr>
                <w:lang w:val="uk-UA"/>
              </w:rPr>
              <w:t>. № 12 – ДНЗ»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НВК «ЗНЗ </w:t>
            </w:r>
            <w:proofErr w:type="spellStart"/>
            <w:r w:rsidRPr="001A26F7">
              <w:rPr>
                <w:lang w:val="uk-UA"/>
              </w:rPr>
              <w:t>І-ІІІст</w:t>
            </w:r>
            <w:proofErr w:type="spellEnd"/>
            <w:r w:rsidRPr="001A26F7">
              <w:rPr>
                <w:lang w:val="uk-UA"/>
              </w:rPr>
              <w:t>. № 12 – ДНЗ»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15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15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5750E4"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16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«ЗНЗ І-ІІІ ст. № 19-ДНЗ «Лісова казка»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вчитель </w:t>
            </w:r>
            <w:r w:rsidRPr="001A26F7">
              <w:rPr>
                <w:lang w:val="uk-UA"/>
              </w:rPr>
              <w:t>НВК «Звенигородський ЗНЗ І-ІІІ ст. – ДНЗ»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«Звенигородський ЗНЗ І-ІІІ ст. – ДНЗ»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«Марто-Іванівський ЗНЗ І-ІІ ст. - ДНЗ»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НВО «Олександрійська гімназія ім. Т.Г.Шевченка – ЗНЗ І-ІІ ст. – школа мистецтв»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 – ІІІ ст. № 2 ім. М.Горького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>І ст. № 6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>І ст. № 6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ЗНЗ І-ІІ ст. № </w:t>
            </w:r>
            <w:r>
              <w:rPr>
                <w:lang w:val="uk-UA"/>
              </w:rPr>
              <w:t>7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ЗНЗ І-ІІ ст. № </w:t>
            </w:r>
            <w:r>
              <w:rPr>
                <w:lang w:val="uk-UA"/>
              </w:rPr>
              <w:t>7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ЗНЗ І-ІІ ст. № </w:t>
            </w:r>
            <w:r>
              <w:rPr>
                <w:lang w:val="uk-UA"/>
              </w:rPr>
              <w:t>8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 xml:space="preserve">вчитель ЗНЗ І-ІІ ст. № </w:t>
            </w:r>
            <w:r>
              <w:rPr>
                <w:lang w:val="uk-UA"/>
              </w:rPr>
              <w:t>8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9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9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9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9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10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10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10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10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15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 w:rsidRPr="001A26F7">
              <w:rPr>
                <w:lang w:val="uk-UA"/>
              </w:rPr>
              <w:t>вчитель ЗНЗ І-ІІ</w:t>
            </w:r>
            <w:r>
              <w:rPr>
                <w:lang w:val="uk-UA"/>
              </w:rPr>
              <w:t>І</w:t>
            </w:r>
            <w:r w:rsidRPr="001A26F7">
              <w:rPr>
                <w:lang w:val="uk-UA"/>
              </w:rPr>
              <w:t xml:space="preserve"> ст. № </w:t>
            </w:r>
            <w:r>
              <w:rPr>
                <w:lang w:val="uk-UA"/>
              </w:rPr>
              <w:t>15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«ЗНЗ І-ІІІ ст. № 19-ДНЗ «Лісова казка»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«ЗНЗ І-ІІІ ст. № 19-ДНЗ «Лісова казка»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«ЗНЗ І-ІІІ ст. № 19-ДНЗ «Лісова казка»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ОНВК (ЗНЗ І-ІІ ст. № 17 - ліцей)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ОНВК (ЗНЗ І-ІІ ст. № 17 - ліцей)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ОНВК (ЗНЗ І-ІІ ст. № 17 - ліцей)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ОНВК (ЗНЗ І-ІІ ст. № 17 - ліцей)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  <w:p w:rsidR="001A26F7" w:rsidRPr="001A26F7" w:rsidRDefault="001A26F7" w:rsidP="001A26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r w:rsidRPr="001A26F7">
              <w:rPr>
                <w:lang w:val="uk-UA"/>
              </w:rPr>
              <w:t>НВК «Олександрійський колегіум – спеціалізована школа»</w:t>
            </w:r>
          </w:p>
        </w:tc>
      </w:tr>
    </w:tbl>
    <w:p w:rsidR="007A29AC" w:rsidRPr="001A26F7" w:rsidRDefault="001A26F7" w:rsidP="001A26F7">
      <w:pPr>
        <w:tabs>
          <w:tab w:val="left" w:pos="4155"/>
        </w:tabs>
        <w:jc w:val="center"/>
        <w:rPr>
          <w:b/>
          <w:lang w:val="uk-UA"/>
        </w:rPr>
      </w:pPr>
      <w:r w:rsidRPr="001A26F7">
        <w:rPr>
          <w:b/>
          <w:lang w:val="uk-UA"/>
        </w:rPr>
        <w:lastRenderedPageBreak/>
        <w:t>Спостерігачі</w:t>
      </w:r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>Ю.</w:t>
      </w:r>
      <w:proofErr w:type="spellStart"/>
      <w:r>
        <w:rPr>
          <w:lang w:val="uk-UA"/>
        </w:rPr>
        <w:t>Полозова-Коваленко</w:t>
      </w:r>
      <w:proofErr w:type="spellEnd"/>
      <w:r>
        <w:rPr>
          <w:lang w:val="uk-UA"/>
        </w:rPr>
        <w:t xml:space="preserve">             Н.Волкова                     Л.Троян</w:t>
      </w:r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>І.Мазур                                         А.</w:t>
      </w:r>
      <w:proofErr w:type="spellStart"/>
      <w:r>
        <w:rPr>
          <w:lang w:val="uk-UA"/>
        </w:rPr>
        <w:t>Савачевська</w:t>
      </w:r>
      <w:proofErr w:type="spellEnd"/>
      <w:r>
        <w:rPr>
          <w:lang w:val="uk-UA"/>
        </w:rPr>
        <w:t xml:space="preserve">              О.</w:t>
      </w:r>
      <w:proofErr w:type="spellStart"/>
      <w:r>
        <w:rPr>
          <w:lang w:val="uk-UA"/>
        </w:rPr>
        <w:t>Грецова</w:t>
      </w:r>
      <w:proofErr w:type="spellEnd"/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>А.</w:t>
      </w:r>
      <w:proofErr w:type="spellStart"/>
      <w:r>
        <w:rPr>
          <w:lang w:val="uk-UA"/>
        </w:rPr>
        <w:t>Нежейко</w:t>
      </w:r>
      <w:proofErr w:type="spellEnd"/>
      <w:r>
        <w:rPr>
          <w:lang w:val="uk-UA"/>
        </w:rPr>
        <w:t xml:space="preserve">       </w:t>
      </w:r>
      <w:r w:rsidR="006F752C">
        <w:rPr>
          <w:lang w:val="uk-UA"/>
        </w:rPr>
        <w:t xml:space="preserve">                           Т.</w:t>
      </w:r>
      <w:proofErr w:type="spellStart"/>
      <w:r w:rsidR="006F752C">
        <w:rPr>
          <w:lang w:val="uk-UA"/>
        </w:rPr>
        <w:t>Гу</w:t>
      </w:r>
      <w:r>
        <w:rPr>
          <w:lang w:val="uk-UA"/>
        </w:rPr>
        <w:t>ленко</w:t>
      </w:r>
      <w:proofErr w:type="spellEnd"/>
      <w:r>
        <w:rPr>
          <w:lang w:val="uk-UA"/>
        </w:rPr>
        <w:t xml:space="preserve">                  </w:t>
      </w:r>
      <w:r w:rsidR="006F752C">
        <w:rPr>
          <w:lang w:val="uk-UA"/>
        </w:rPr>
        <w:t xml:space="preserve"> </w:t>
      </w:r>
      <w:r>
        <w:rPr>
          <w:lang w:val="uk-UA"/>
        </w:rPr>
        <w:t xml:space="preserve">   Є.Удовицька</w:t>
      </w:r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 xml:space="preserve">Н.Новак               </w:t>
      </w:r>
      <w:r w:rsidR="006F752C">
        <w:rPr>
          <w:lang w:val="uk-UA"/>
        </w:rPr>
        <w:t xml:space="preserve">                        К.Кононенко                  </w:t>
      </w:r>
      <w:r>
        <w:rPr>
          <w:lang w:val="uk-UA"/>
        </w:rPr>
        <w:t>В.</w:t>
      </w:r>
      <w:proofErr w:type="spellStart"/>
      <w:r>
        <w:rPr>
          <w:lang w:val="uk-UA"/>
        </w:rPr>
        <w:t>Фандалюк</w:t>
      </w:r>
      <w:proofErr w:type="spellEnd"/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>Н.Шпильова                                Т.Ткаченко                     Н.Савченко</w:t>
      </w:r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>Л.Горбачова                                 В.Петренко                    Л.Шевченко</w:t>
      </w:r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>Н.Павленко                                  С.</w:t>
      </w:r>
      <w:proofErr w:type="spellStart"/>
      <w:r>
        <w:rPr>
          <w:lang w:val="uk-UA"/>
        </w:rPr>
        <w:t>Фесенко</w:t>
      </w:r>
      <w:proofErr w:type="spellEnd"/>
      <w:r>
        <w:rPr>
          <w:lang w:val="uk-UA"/>
        </w:rPr>
        <w:t xml:space="preserve">                      Л.</w:t>
      </w:r>
      <w:proofErr w:type="spellStart"/>
      <w:r>
        <w:rPr>
          <w:lang w:val="uk-UA"/>
        </w:rPr>
        <w:t>Дудус</w:t>
      </w:r>
      <w:proofErr w:type="spellEnd"/>
      <w:r>
        <w:rPr>
          <w:lang w:val="uk-UA"/>
        </w:rPr>
        <w:t xml:space="preserve">                                        </w:t>
      </w:r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>Т.</w:t>
      </w:r>
      <w:proofErr w:type="spellStart"/>
      <w:r>
        <w:rPr>
          <w:lang w:val="uk-UA"/>
        </w:rPr>
        <w:t>Нечипор</w:t>
      </w:r>
      <w:proofErr w:type="spellEnd"/>
      <w:r>
        <w:rPr>
          <w:lang w:val="uk-UA"/>
        </w:rPr>
        <w:t xml:space="preserve">                                    Т.</w:t>
      </w:r>
      <w:proofErr w:type="spellStart"/>
      <w:r>
        <w:rPr>
          <w:lang w:val="uk-UA"/>
        </w:rPr>
        <w:t>Стаднік</w:t>
      </w:r>
      <w:proofErr w:type="spellEnd"/>
      <w:r>
        <w:rPr>
          <w:lang w:val="uk-UA"/>
        </w:rPr>
        <w:t xml:space="preserve">                        С.</w:t>
      </w:r>
      <w:proofErr w:type="spellStart"/>
      <w:r>
        <w:rPr>
          <w:lang w:val="uk-UA"/>
        </w:rPr>
        <w:t>Ніжніченко</w:t>
      </w:r>
      <w:proofErr w:type="spellEnd"/>
    </w:p>
    <w:p w:rsidR="001A26F7" w:rsidRDefault="001A26F7" w:rsidP="001A26F7">
      <w:pPr>
        <w:tabs>
          <w:tab w:val="left" w:pos="4155"/>
        </w:tabs>
        <w:ind w:left="851"/>
        <w:jc w:val="both"/>
        <w:rPr>
          <w:lang w:val="uk-UA"/>
        </w:rPr>
      </w:pPr>
      <w:r>
        <w:rPr>
          <w:lang w:val="uk-UA"/>
        </w:rPr>
        <w:t>А.</w:t>
      </w:r>
      <w:proofErr w:type="spellStart"/>
      <w:r>
        <w:rPr>
          <w:lang w:val="uk-UA"/>
        </w:rPr>
        <w:t>Віцентьєва</w:t>
      </w:r>
      <w:proofErr w:type="spellEnd"/>
      <w:r>
        <w:rPr>
          <w:lang w:val="uk-UA"/>
        </w:rPr>
        <w:t xml:space="preserve">                                В.Полякова                     А.</w:t>
      </w:r>
      <w:proofErr w:type="spellStart"/>
      <w:r>
        <w:rPr>
          <w:lang w:val="uk-UA"/>
        </w:rPr>
        <w:t>Куколова</w:t>
      </w:r>
      <w:proofErr w:type="spellEnd"/>
      <w:r>
        <w:rPr>
          <w:lang w:val="uk-UA"/>
        </w:rPr>
        <w:t xml:space="preserve">                                  </w:t>
      </w:r>
    </w:p>
    <w:sectPr w:rsidR="001A26F7" w:rsidSect="00C83E3F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555"/>
    <w:multiLevelType w:val="hybridMultilevel"/>
    <w:tmpl w:val="A124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867"/>
    <w:multiLevelType w:val="hybridMultilevel"/>
    <w:tmpl w:val="9E40948E"/>
    <w:lvl w:ilvl="0" w:tplc="1A7085E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1ED74BF"/>
    <w:multiLevelType w:val="hybridMultilevel"/>
    <w:tmpl w:val="72A6A2E6"/>
    <w:lvl w:ilvl="0" w:tplc="EA84768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E47747F"/>
    <w:multiLevelType w:val="hybridMultilevel"/>
    <w:tmpl w:val="05A859F8"/>
    <w:lvl w:ilvl="0" w:tplc="75BE6F6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D213919"/>
    <w:multiLevelType w:val="hybridMultilevel"/>
    <w:tmpl w:val="EFB8116E"/>
    <w:lvl w:ilvl="0" w:tplc="187243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E4"/>
    <w:rsid w:val="00045CD8"/>
    <w:rsid w:val="001A26F7"/>
    <w:rsid w:val="001F1C8B"/>
    <w:rsid w:val="002B6C5E"/>
    <w:rsid w:val="004B4DDC"/>
    <w:rsid w:val="004B6B4F"/>
    <w:rsid w:val="005750E4"/>
    <w:rsid w:val="006F752C"/>
    <w:rsid w:val="00717364"/>
    <w:rsid w:val="007A29AC"/>
    <w:rsid w:val="00B33398"/>
    <w:rsid w:val="00C83E3F"/>
    <w:rsid w:val="00D25107"/>
    <w:rsid w:val="00E34985"/>
    <w:rsid w:val="00E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0E4"/>
    <w:pPr>
      <w:keepNext/>
      <w:jc w:val="center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750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750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0E4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750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75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5750E4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link w:val="a5"/>
    <w:uiPriority w:val="99"/>
    <w:unhideWhenUsed/>
    <w:rsid w:val="005750E4"/>
    <w:pPr>
      <w:ind w:firstLine="709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50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3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2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Анникова</cp:lastModifiedBy>
  <cp:revision>8</cp:revision>
  <cp:lastPrinted>2013-11-01T12:27:00Z</cp:lastPrinted>
  <dcterms:created xsi:type="dcterms:W3CDTF">2012-11-16T12:06:00Z</dcterms:created>
  <dcterms:modified xsi:type="dcterms:W3CDTF">2013-11-01T12:31:00Z</dcterms:modified>
</cp:coreProperties>
</file>